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767"/>
        <w:gridCol w:w="510"/>
        <w:gridCol w:w="7767"/>
      </w:tblGrid>
      <w:tr w:rsidR="00081CEB" w:rsidRPr="000E3A27" w:rsidTr="00AA166F">
        <w:trPr>
          <w:trHeight w:val="10998"/>
          <w:jc w:val="center"/>
        </w:trPr>
        <w:tc>
          <w:tcPr>
            <w:tcW w:w="7767" w:type="dxa"/>
          </w:tcPr>
          <w:p w:rsidR="000A5958" w:rsidRDefault="000A5958" w:rsidP="000A5958">
            <w:pPr>
              <w:ind w:firstLine="284"/>
              <w:jc w:val="both"/>
              <w:rPr>
                <w:rFonts w:eastAsia="Times New Roman" w:cs="Times New Roman"/>
                <w:b/>
                <w:bCs/>
                <w:i/>
                <w:color w:val="000000"/>
                <w:sz w:val="15"/>
                <w:szCs w:val="15"/>
              </w:rPr>
            </w:pPr>
            <w:r>
              <w:rPr>
                <w:rFonts w:eastAsia="Times New Roman" w:cs="Times New Roman"/>
                <w:b/>
                <w:bCs/>
                <w:i/>
                <w:color w:val="000000"/>
                <w:sz w:val="15"/>
                <w:szCs w:val="15"/>
              </w:rPr>
              <w:t>Приобретенный Вами набор мебели (модуль) должен использоваться по его прямому назначению в жилых отапливаемых помещениях с влажностью воздуха не более 75%.</w:t>
            </w:r>
          </w:p>
          <w:p w:rsidR="000A5958" w:rsidRDefault="000A5958" w:rsidP="000A5958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15"/>
                <w:szCs w:val="15"/>
              </w:rPr>
              <w:t>Транспортировка, погрузочно-разгрузочные работы, хранение.</w:t>
            </w:r>
          </w:p>
          <w:p w:rsidR="000A5958" w:rsidRDefault="000A5958" w:rsidP="000A5958">
            <w:pPr>
              <w:ind w:firstLine="284"/>
              <w:jc w:val="both"/>
              <w:rPr>
                <w:rFonts w:eastAsia="Times New Roman" w:cs="Times New Roman"/>
                <w:bCs/>
                <w:color w:val="000000"/>
                <w:sz w:val="15"/>
                <w:szCs w:val="15"/>
              </w:rPr>
            </w:pPr>
            <w:r>
              <w:rPr>
                <w:rFonts w:eastAsia="Times New Roman" w:cs="Times New Roman"/>
                <w:bCs/>
                <w:color w:val="000000"/>
                <w:sz w:val="15"/>
                <w:szCs w:val="15"/>
              </w:rPr>
              <w:t>Транспортировка изделия допускается только в заводской упаковке любыми видами крытого транспорта, обеспечивающими защиту от внешних погодных воздействий и промокания. Погрузочно-разгрузочные работы производятся вручную, не допуская ударов. Упаковки с наименованием «Осторожно, стекло» укладываются поверх остальных. Сторона упаковки, где наклеен ярлык (этикетка) является верхом.</w:t>
            </w:r>
          </w:p>
          <w:p w:rsidR="000A5958" w:rsidRDefault="000A5958" w:rsidP="000A5958">
            <w:pPr>
              <w:ind w:firstLine="284"/>
              <w:jc w:val="both"/>
              <w:rPr>
                <w:rFonts w:eastAsia="Times New Roman" w:cs="Times New Roman"/>
                <w:bCs/>
                <w:color w:val="000000"/>
                <w:sz w:val="15"/>
                <w:szCs w:val="15"/>
              </w:rPr>
            </w:pPr>
            <w:r>
              <w:rPr>
                <w:rFonts w:eastAsia="Times New Roman" w:cs="Times New Roman"/>
                <w:bCs/>
                <w:color w:val="000000"/>
                <w:sz w:val="15"/>
                <w:szCs w:val="15"/>
              </w:rPr>
              <w:t>Упаковки укладываются вплотную друг к другу, перекладываются поролоном (мягкой ветошью). Обеспечивается крепление упаковок к бортам специальными ремнями для исключения их смещений во время движения.</w:t>
            </w:r>
          </w:p>
          <w:p w:rsidR="000A5958" w:rsidRDefault="000A5958" w:rsidP="000A5958">
            <w:pPr>
              <w:ind w:firstLine="284"/>
              <w:jc w:val="both"/>
              <w:rPr>
                <w:rFonts w:eastAsia="Times New Roman" w:cs="Times New Roman"/>
                <w:bCs/>
                <w:color w:val="000000"/>
                <w:sz w:val="15"/>
                <w:szCs w:val="15"/>
              </w:rPr>
            </w:pPr>
            <w:r>
              <w:rPr>
                <w:rFonts w:eastAsia="Times New Roman" w:cs="Times New Roman"/>
                <w:bCs/>
                <w:color w:val="000000"/>
                <w:sz w:val="15"/>
                <w:szCs w:val="15"/>
              </w:rPr>
              <w:t xml:space="preserve">Хранение изделия допускается только в заводской упаковке на поддонах, ярусами, не более 5 рядов. Хранение должно осуществляться в сухих отапливаемых помещениях. </w:t>
            </w:r>
          </w:p>
          <w:p w:rsidR="000A5958" w:rsidRDefault="000A5958" w:rsidP="000A5958">
            <w:pPr>
              <w:spacing w:line="218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15"/>
                <w:szCs w:val="15"/>
              </w:rPr>
              <w:t>Установка и эксплуатация мебели.</w:t>
            </w:r>
          </w:p>
          <w:p w:rsidR="000A5958" w:rsidRDefault="000A5958" w:rsidP="000A5958">
            <w:pPr>
              <w:ind w:firstLine="284"/>
              <w:jc w:val="both"/>
              <w:rPr>
                <w:rFonts w:eastAsia="Times New Roman" w:cs="Times New Roman"/>
                <w:color w:val="000000"/>
                <w:sz w:val="15"/>
                <w:szCs w:val="15"/>
              </w:rPr>
            </w:pPr>
            <w:r>
              <w:rPr>
                <w:rFonts w:eastAsia="Times New Roman" w:cs="Times New Roman"/>
                <w:color w:val="000000"/>
                <w:sz w:val="15"/>
                <w:szCs w:val="15"/>
              </w:rPr>
              <w:t>Установка изделия производится в жилых сухих, отапливаемых помещениях покупателя с температурой воздуха 10-30</w:t>
            </w:r>
            <w:r>
              <w:rPr>
                <w:rFonts w:eastAsia="Times New Roman" w:cs="Times New Roman"/>
                <w:color w:val="000000"/>
                <w:sz w:val="15"/>
                <w:szCs w:val="15"/>
                <w:vertAlign w:val="superscript"/>
              </w:rPr>
              <w:t>о</w:t>
            </w:r>
            <w:r>
              <w:rPr>
                <w:rFonts w:eastAsia="Times New Roman" w:cs="Times New Roman"/>
                <w:color w:val="000000"/>
                <w:sz w:val="15"/>
                <w:szCs w:val="15"/>
              </w:rPr>
              <w:t xml:space="preserve"> С. Изделие должно быть установлено на твердом ровном горизонтальном полу не ближе </w:t>
            </w:r>
            <w:smartTag w:uri="urn:schemas-microsoft-com:office:smarttags" w:element="metricconverter">
              <w:smartTagPr>
                <w:attr w:name="ProductID" w:val="50 см"/>
              </w:smartTagPr>
              <w:r>
                <w:rPr>
                  <w:rFonts w:eastAsia="Times New Roman" w:cs="Times New Roman"/>
                  <w:color w:val="000000"/>
                  <w:sz w:val="15"/>
                  <w:szCs w:val="15"/>
                </w:rPr>
                <w:t>50 см</w:t>
              </w:r>
            </w:smartTag>
            <w:r>
              <w:rPr>
                <w:rFonts w:eastAsia="Times New Roman" w:cs="Times New Roman"/>
                <w:color w:val="000000"/>
                <w:sz w:val="15"/>
                <w:szCs w:val="15"/>
              </w:rPr>
              <w:t xml:space="preserve"> от отопительных и нагревательных приборов. Сборку изделия производить в строгом соответствии с Указаниями по сборке, изложенными на странице 2 настоящего вкладыша. </w:t>
            </w:r>
          </w:p>
          <w:p w:rsidR="000A5958" w:rsidRDefault="000A5958" w:rsidP="000A5958">
            <w:pPr>
              <w:ind w:firstLine="284"/>
              <w:jc w:val="both"/>
              <w:rPr>
                <w:rFonts w:cs="Arial"/>
                <w:sz w:val="15"/>
                <w:szCs w:val="15"/>
              </w:rPr>
            </w:pPr>
            <w:r>
              <w:rPr>
                <w:rFonts w:cs="Arial"/>
                <w:sz w:val="15"/>
                <w:szCs w:val="15"/>
              </w:rPr>
              <w:t>Гарантийные обязательства сохраняются с учетом соблюдения при эксплуатации мебели указанных ниже максимальных нагрузок:</w:t>
            </w:r>
          </w:p>
          <w:p w:rsidR="000A5958" w:rsidRDefault="000A5958" w:rsidP="000A5958">
            <w:pPr>
              <w:pStyle w:val="af3"/>
              <w:numPr>
                <w:ilvl w:val="0"/>
                <w:numId w:val="1"/>
              </w:numPr>
              <w:spacing w:after="0" w:line="240" w:lineRule="auto"/>
              <w:ind w:left="284" w:hanging="142"/>
              <w:jc w:val="both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 xml:space="preserve">не более 100-110 кг распределенной равномерной массы на одно спальное место для ортопедических кроватных оснований с обязательным использованием ортопедических пружинных матрацев; </w:t>
            </w:r>
          </w:p>
          <w:p w:rsidR="000A5958" w:rsidRDefault="000A5958" w:rsidP="000A5958">
            <w:pPr>
              <w:pStyle w:val="af3"/>
              <w:numPr>
                <w:ilvl w:val="0"/>
                <w:numId w:val="1"/>
              </w:numPr>
              <w:spacing w:after="0" w:line="240" w:lineRule="auto"/>
              <w:ind w:left="284" w:hanging="142"/>
              <w:jc w:val="both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не более 5 кг распределенной равномерной массы на одну стеклянную полку, один выдвижной ящик;</w:t>
            </w:r>
          </w:p>
          <w:p w:rsidR="000A5958" w:rsidRDefault="000A5958" w:rsidP="000A5958">
            <w:pPr>
              <w:pStyle w:val="af3"/>
              <w:numPr>
                <w:ilvl w:val="0"/>
                <w:numId w:val="1"/>
              </w:numPr>
              <w:spacing w:after="0" w:line="240" w:lineRule="auto"/>
              <w:ind w:left="284" w:hanging="142"/>
              <w:jc w:val="both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не более 10 кг распределенной равномерной массы на одну полку/столешницу ЛДСП.</w:t>
            </w:r>
          </w:p>
          <w:p w:rsidR="000A5958" w:rsidRDefault="000A5958" w:rsidP="000A5958">
            <w:pPr>
              <w:ind w:firstLine="284"/>
              <w:jc w:val="both"/>
              <w:rPr>
                <w:rFonts w:eastAsia="Times New Roman" w:cs="Times New Roman"/>
                <w:color w:val="000000"/>
                <w:sz w:val="15"/>
                <w:szCs w:val="15"/>
              </w:rPr>
            </w:pPr>
            <w:r>
              <w:rPr>
                <w:rFonts w:eastAsia="Times New Roman" w:cs="Times New Roman"/>
                <w:color w:val="000000"/>
                <w:sz w:val="15"/>
                <w:szCs w:val="15"/>
              </w:rPr>
              <w:t>Поверхность изделия и его деталей следует оберегать от попадания влаги, щелочей и иных химических растворителей. Чистку поверхности ламинированных деталей производить сухими мягкими тканями, при  необходимости используя специальные полироли и чистящие составы для корпусной мебели. Чистку фасадов из стекла производить влажной мягкой тканью без применения каких-либо химических средств. На поверхности изделия не допускается установка горячих (свыше 40</w:t>
            </w:r>
            <w:r>
              <w:rPr>
                <w:rFonts w:eastAsia="Times New Roman" w:cs="Times New Roman"/>
                <w:color w:val="000000"/>
                <w:sz w:val="15"/>
                <w:szCs w:val="15"/>
                <w:vertAlign w:val="superscript"/>
              </w:rPr>
              <w:t>о</w:t>
            </w:r>
            <w:r>
              <w:rPr>
                <w:rFonts w:eastAsia="Times New Roman" w:cs="Times New Roman"/>
                <w:color w:val="000000"/>
                <w:sz w:val="15"/>
                <w:szCs w:val="15"/>
              </w:rPr>
              <w:t xml:space="preserve"> С) предметов. </w:t>
            </w:r>
          </w:p>
          <w:p w:rsidR="000A5958" w:rsidRDefault="000A5958" w:rsidP="000A5958">
            <w:pPr>
              <w:spacing w:line="218" w:lineRule="auto"/>
              <w:ind w:firstLine="284"/>
              <w:jc w:val="both"/>
              <w:rPr>
                <w:rFonts w:eastAsia="Times New Roman" w:cs="Times New Roman"/>
                <w:color w:val="000000"/>
                <w:sz w:val="15"/>
                <w:szCs w:val="15"/>
              </w:rPr>
            </w:pPr>
            <w:r>
              <w:rPr>
                <w:rFonts w:eastAsia="Times New Roman" w:cs="Times New Roman"/>
                <w:color w:val="000000"/>
                <w:sz w:val="15"/>
                <w:szCs w:val="15"/>
              </w:rPr>
              <w:t xml:space="preserve">По необходимости, но не реже одного раза в год, производить подтяжку винтов и болтов основных и регулировочных креплений, петель, створок, иных выдвижных механизмов. </w:t>
            </w:r>
          </w:p>
          <w:p w:rsidR="000A5958" w:rsidRDefault="000A5958" w:rsidP="000A5958">
            <w:pPr>
              <w:spacing w:line="218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15"/>
                <w:szCs w:val="15"/>
              </w:rPr>
              <w:t>Гарантийные обязательства.</w:t>
            </w:r>
          </w:p>
          <w:p w:rsidR="000A5958" w:rsidRDefault="000A5958" w:rsidP="000A5958">
            <w:pPr>
              <w:spacing w:line="218" w:lineRule="auto"/>
              <w:ind w:firstLine="284"/>
              <w:jc w:val="both"/>
              <w:rPr>
                <w:rFonts w:eastAsia="Times New Roman" w:cs="Times New Roman"/>
                <w:color w:val="000000"/>
                <w:sz w:val="15"/>
                <w:szCs w:val="15"/>
              </w:rPr>
            </w:pPr>
            <w:r>
              <w:rPr>
                <w:rFonts w:eastAsia="Times New Roman" w:cs="Times New Roman"/>
                <w:color w:val="000000"/>
                <w:sz w:val="15"/>
                <w:szCs w:val="15"/>
              </w:rPr>
              <w:t xml:space="preserve">Предприятие-изготовитель гарантирует соответствие изделия требованиям ГОСТ 16371-2014 ”Мебель. Общие технические условия” при соблюдении условий транспортирования, эксплуатации и рекомендаций по уходу за  мебелью. </w:t>
            </w:r>
          </w:p>
          <w:p w:rsidR="000A5958" w:rsidRDefault="000A5958" w:rsidP="000A5958">
            <w:pPr>
              <w:spacing w:line="218" w:lineRule="auto"/>
              <w:ind w:firstLine="284"/>
              <w:jc w:val="both"/>
              <w:rPr>
                <w:rFonts w:eastAsia="Times New Roman" w:cs="Times New Roman"/>
                <w:color w:val="000000"/>
                <w:sz w:val="15"/>
                <w:szCs w:val="15"/>
              </w:rPr>
            </w:pPr>
            <w:r>
              <w:rPr>
                <w:rFonts w:eastAsia="Times New Roman" w:cs="Times New Roman"/>
                <w:color w:val="000000"/>
                <w:sz w:val="15"/>
                <w:szCs w:val="15"/>
              </w:rPr>
              <w:t xml:space="preserve">Срок хранения – 24 мес. со дня изготовления мебели. </w:t>
            </w:r>
          </w:p>
          <w:p w:rsidR="000A5958" w:rsidRDefault="000A5958" w:rsidP="000A5958">
            <w:pPr>
              <w:spacing w:line="218" w:lineRule="auto"/>
              <w:ind w:firstLine="284"/>
              <w:jc w:val="both"/>
              <w:rPr>
                <w:rFonts w:eastAsia="Times New Roman" w:cs="Times New Roman"/>
                <w:color w:val="000000"/>
                <w:sz w:val="15"/>
                <w:szCs w:val="15"/>
              </w:rPr>
            </w:pPr>
            <w:r>
              <w:rPr>
                <w:rFonts w:eastAsia="Times New Roman" w:cs="Times New Roman"/>
                <w:color w:val="000000"/>
                <w:sz w:val="15"/>
                <w:szCs w:val="15"/>
              </w:rPr>
              <w:t xml:space="preserve">Гарантийный срок эксплуатации – 24 мес. со дня продажи изделия. </w:t>
            </w:r>
          </w:p>
          <w:p w:rsidR="000A5958" w:rsidRDefault="000A5958" w:rsidP="000A5958">
            <w:pPr>
              <w:spacing w:line="218" w:lineRule="auto"/>
              <w:ind w:firstLine="284"/>
              <w:jc w:val="both"/>
              <w:rPr>
                <w:rFonts w:eastAsia="Times New Roman" w:cs="Times New Roman"/>
                <w:color w:val="000000"/>
                <w:sz w:val="15"/>
                <w:szCs w:val="15"/>
              </w:rPr>
            </w:pPr>
            <w:r>
              <w:rPr>
                <w:rFonts w:eastAsia="Times New Roman" w:cs="Times New Roman"/>
                <w:color w:val="000000"/>
                <w:sz w:val="15"/>
                <w:szCs w:val="15"/>
              </w:rPr>
              <w:t xml:space="preserve">Срок службы изделия – восемь лет со дня продажи мебели. </w:t>
            </w:r>
          </w:p>
          <w:p w:rsidR="000A5958" w:rsidRDefault="000A5958" w:rsidP="000A5958">
            <w:pPr>
              <w:spacing w:line="218" w:lineRule="auto"/>
              <w:ind w:firstLine="284"/>
              <w:jc w:val="both"/>
              <w:rPr>
                <w:rFonts w:eastAsia="Times New Roman" w:cs="Times New Roman"/>
                <w:color w:val="000000"/>
                <w:sz w:val="15"/>
                <w:szCs w:val="15"/>
              </w:rPr>
            </w:pPr>
            <w:r>
              <w:rPr>
                <w:rFonts w:eastAsia="Times New Roman" w:cs="Times New Roman"/>
                <w:color w:val="000000"/>
                <w:sz w:val="15"/>
                <w:szCs w:val="15"/>
              </w:rPr>
              <w:t>Если дату продажи установить невозможно, то датой начала гарантийного срока и срока службы считается дата выпуска изделия.</w:t>
            </w:r>
          </w:p>
          <w:p w:rsidR="000A5958" w:rsidRDefault="000A5958" w:rsidP="000A5958">
            <w:pPr>
              <w:spacing w:line="218" w:lineRule="auto"/>
              <w:ind w:firstLine="284"/>
              <w:jc w:val="both"/>
              <w:rPr>
                <w:rFonts w:eastAsia="Times New Roman" w:cs="Times New Roman"/>
                <w:color w:val="000000"/>
                <w:sz w:val="15"/>
                <w:szCs w:val="15"/>
              </w:rPr>
            </w:pPr>
            <w:r>
              <w:rPr>
                <w:rFonts w:eastAsia="Times New Roman" w:cs="Times New Roman"/>
                <w:color w:val="000000"/>
                <w:sz w:val="15"/>
                <w:szCs w:val="15"/>
              </w:rPr>
              <w:t>Гарантийные обязательства не предоставляются при нарушениях условий правил транспортировки, погрузочно-разгрузочных работ, хранения, установки и эксплуатации изделия, при каких-либо самостоятельных изменениях и переделках конструктива изделия, а так же при использовании изделия не по его прямому назначению.</w:t>
            </w:r>
          </w:p>
          <w:p w:rsidR="000A5958" w:rsidRDefault="000A5958" w:rsidP="000A5958">
            <w:pPr>
              <w:spacing w:line="22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15"/>
                <w:szCs w:val="15"/>
              </w:rPr>
              <w:t xml:space="preserve">Порядок предъявления претензий по качеству. </w:t>
            </w:r>
          </w:p>
          <w:p w:rsidR="000A5958" w:rsidRDefault="000A5958" w:rsidP="000A5958">
            <w:pPr>
              <w:spacing w:line="220" w:lineRule="auto"/>
              <w:ind w:firstLine="284"/>
              <w:jc w:val="both"/>
              <w:rPr>
                <w:rFonts w:eastAsia="Times New Roman" w:cs="Times New Roman"/>
                <w:color w:val="000000"/>
                <w:sz w:val="15"/>
                <w:szCs w:val="15"/>
              </w:rPr>
            </w:pPr>
            <w:r>
              <w:rPr>
                <w:rFonts w:eastAsia="Times New Roman" w:cs="Times New Roman"/>
                <w:color w:val="000000"/>
                <w:sz w:val="15"/>
                <w:szCs w:val="15"/>
              </w:rPr>
              <w:t>Все претензии по качеству изделия направляются покупателем к продавцу данного изделия с предъявлением настоящего вкладыша и документов подтверждающих факт покупки данного изделия. Продавец, на основании заключенного между ним и предприятием-изготовителем договора, обязан принимать претензии покупателя и в полной мере выполнять требования действующего законодательства о защите прав потребителей.</w:t>
            </w:r>
          </w:p>
          <w:p w:rsidR="000A5958" w:rsidRDefault="000A5958" w:rsidP="000A5958">
            <w:pPr>
              <w:spacing w:line="22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15"/>
                <w:szCs w:val="15"/>
              </w:rPr>
              <w:t>Свидетельство о приемке.</w:t>
            </w:r>
          </w:p>
          <w:p w:rsidR="000A5958" w:rsidRDefault="000A5958" w:rsidP="000A5958">
            <w:pPr>
              <w:spacing w:line="220" w:lineRule="auto"/>
              <w:rPr>
                <w:rFonts w:eastAsia="Times New Roman" w:cs="Times New Roman"/>
                <w:color w:val="000000"/>
                <w:sz w:val="15"/>
                <w:szCs w:val="15"/>
              </w:rPr>
            </w:pPr>
            <w:r>
              <w:rPr>
                <w:rFonts w:eastAsia="Times New Roman" w:cs="Times New Roman"/>
                <w:color w:val="000000"/>
                <w:sz w:val="15"/>
                <w:szCs w:val="15"/>
              </w:rPr>
              <w:t>Изделие соответствует ГОСТ 16371-2014 и признано годным к эксплуатации.</w:t>
            </w:r>
          </w:p>
          <w:p w:rsidR="000A5958" w:rsidRDefault="000A5958" w:rsidP="000A5958">
            <w:pPr>
              <w:spacing w:line="220" w:lineRule="auto"/>
              <w:rPr>
                <w:rFonts w:eastAsia="Times New Roman" w:cs="Times New Roman"/>
                <w:color w:val="000000"/>
                <w:sz w:val="15"/>
                <w:szCs w:val="15"/>
              </w:rPr>
            </w:pPr>
          </w:p>
          <w:p w:rsidR="0039003E" w:rsidRPr="000E3A27" w:rsidRDefault="0039003E" w:rsidP="0039003E">
            <w:pPr>
              <w:spacing w:line="223" w:lineRule="auto"/>
              <w:rPr>
                <w:rFonts w:eastAsia="Times New Roman" w:cs="Times New Roman"/>
                <w:color w:val="000000"/>
                <w:sz w:val="15"/>
                <w:szCs w:val="15"/>
              </w:rPr>
            </w:pPr>
            <w:r w:rsidRPr="000E3A27">
              <w:rPr>
                <w:rFonts w:eastAsia="Times New Roman" w:cs="Times New Roman"/>
                <w:color w:val="000000"/>
                <w:sz w:val="15"/>
                <w:szCs w:val="15"/>
              </w:rPr>
              <w:t xml:space="preserve">Дата выпуска изделия </w:t>
            </w:r>
            <w:r>
              <w:rPr>
                <w:rFonts w:eastAsia="Times New Roman" w:cs="Times New Roman"/>
                <w:color w:val="000000"/>
                <w:sz w:val="15"/>
                <w:szCs w:val="15"/>
              </w:rPr>
              <w:t xml:space="preserve"> </w:t>
            </w:r>
            <w:r w:rsidRPr="00A3215A">
              <w:rPr>
                <w:rFonts w:eastAsia="Times New Roman" w:cs="Times New Roman"/>
                <w:color w:val="000000"/>
                <w:sz w:val="17"/>
                <w:szCs w:val="17"/>
                <w:u w:val="single"/>
              </w:rPr>
              <w:t xml:space="preserve">   </w:t>
            </w:r>
            <w:r w:rsidR="004A5D28" w:rsidRPr="00A3215A">
              <w:rPr>
                <w:rFonts w:eastAsia="Times New Roman" w:cs="Times New Roman"/>
                <w:b/>
                <w:color w:val="000000"/>
                <w:sz w:val="17"/>
                <w:szCs w:val="17"/>
                <w:u w:val="single"/>
              </w:rPr>
              <w:fldChar w:fldCharType="begin"/>
            </w:r>
            <w:r w:rsidRPr="00A3215A">
              <w:rPr>
                <w:rFonts w:eastAsia="Times New Roman" w:cs="Times New Roman"/>
                <w:b/>
                <w:color w:val="000000"/>
                <w:sz w:val="17"/>
                <w:szCs w:val="17"/>
                <w:u w:val="single"/>
              </w:rPr>
              <w:instrText xml:space="preserve"> TIME \@ "dd.MM.yyyy" </w:instrText>
            </w:r>
            <w:r w:rsidR="004A5D28" w:rsidRPr="00A3215A">
              <w:rPr>
                <w:rFonts w:eastAsia="Times New Roman" w:cs="Times New Roman"/>
                <w:b/>
                <w:color w:val="000000"/>
                <w:sz w:val="17"/>
                <w:szCs w:val="17"/>
                <w:u w:val="single"/>
              </w:rPr>
              <w:fldChar w:fldCharType="separate"/>
            </w:r>
            <w:r w:rsidR="008179C5">
              <w:rPr>
                <w:rFonts w:eastAsia="Times New Roman" w:cs="Times New Roman"/>
                <w:b/>
                <w:noProof/>
                <w:color w:val="000000"/>
                <w:sz w:val="17"/>
                <w:szCs w:val="17"/>
                <w:u w:val="single"/>
              </w:rPr>
              <w:t>14.08.2022</w:t>
            </w:r>
            <w:r w:rsidR="004A5D28" w:rsidRPr="00A3215A">
              <w:rPr>
                <w:rFonts w:eastAsia="Times New Roman" w:cs="Times New Roman"/>
                <w:b/>
                <w:color w:val="000000"/>
                <w:sz w:val="17"/>
                <w:szCs w:val="17"/>
                <w:u w:val="single"/>
              </w:rPr>
              <w:fldChar w:fldCharType="end"/>
            </w:r>
            <w:r w:rsidRPr="00A3215A">
              <w:rPr>
                <w:rFonts w:eastAsia="Times New Roman" w:cs="Times New Roman"/>
                <w:b/>
                <w:color w:val="000000"/>
                <w:sz w:val="17"/>
                <w:szCs w:val="17"/>
                <w:u w:val="single"/>
              </w:rPr>
              <w:t xml:space="preserve">           </w:t>
            </w:r>
            <w:r w:rsidRPr="000E3A27">
              <w:rPr>
                <w:rFonts w:eastAsia="Times New Roman" w:cs="Times New Roman"/>
                <w:color w:val="000000"/>
                <w:sz w:val="15"/>
                <w:szCs w:val="15"/>
              </w:rPr>
              <w:t>Отметка ОТК_______________________</w:t>
            </w:r>
          </w:p>
          <w:p w:rsidR="0039003E" w:rsidRPr="00A3215A" w:rsidRDefault="0039003E" w:rsidP="0039003E">
            <w:pPr>
              <w:spacing w:line="223" w:lineRule="auto"/>
              <w:rPr>
                <w:rFonts w:eastAsia="Times New Roman" w:cs="Times New Roman"/>
                <w:color w:val="000000"/>
                <w:sz w:val="4"/>
                <w:szCs w:val="4"/>
              </w:rPr>
            </w:pPr>
            <w:r>
              <w:rPr>
                <w:rFonts w:eastAsia="Times New Roman" w:cs="Times New Roman"/>
                <w:b/>
                <w:bCs/>
                <w:i/>
                <w:noProof/>
                <w:color w:val="000000"/>
                <w:sz w:val="4"/>
                <w:szCs w:val="4"/>
                <w:lang w:bidi="ar-SA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3728720</wp:posOffset>
                  </wp:positionH>
                  <wp:positionV relativeFrom="paragraph">
                    <wp:posOffset>56515</wp:posOffset>
                  </wp:positionV>
                  <wp:extent cx="1068070" cy="431800"/>
                  <wp:effectExtent l="19050" t="0" r="0" b="0"/>
                  <wp:wrapNone/>
                  <wp:docPr id="5" name="Рисунок 44" descr="Логотип Линаур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4" descr="Логотип Линаур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8070" cy="431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39003E" w:rsidRDefault="0039003E" w:rsidP="0039003E">
            <w:pPr>
              <w:spacing w:line="223" w:lineRule="auto"/>
              <w:rPr>
                <w:rFonts w:eastAsia="Times New Roman" w:cs="Times New Roman"/>
                <w:color w:val="000000"/>
                <w:sz w:val="12"/>
                <w:szCs w:val="12"/>
              </w:rPr>
            </w:pPr>
          </w:p>
          <w:p w:rsidR="000A5958" w:rsidRDefault="000A5958" w:rsidP="000A5958">
            <w:pPr>
              <w:spacing w:line="220" w:lineRule="auto"/>
              <w:rPr>
                <w:rFonts w:eastAsia="Times New Roman" w:cs="Times New Roman"/>
                <w:color w:val="000000"/>
                <w:sz w:val="17"/>
                <w:szCs w:val="17"/>
              </w:rPr>
            </w:pPr>
          </w:p>
          <w:p w:rsidR="000A5958" w:rsidRDefault="000A5958" w:rsidP="000A5958">
            <w:pPr>
              <w:ind w:right="1257"/>
              <w:jc w:val="center"/>
              <w:rPr>
                <w:rFonts w:eastAsia="Century Schoolbook" w:cs="Century Schoolbook"/>
                <w:b/>
                <w:bCs/>
                <w:color w:val="000000"/>
                <w:sz w:val="17"/>
                <w:szCs w:val="17"/>
                <w:lang w:val="en-US"/>
              </w:rPr>
            </w:pPr>
            <w:r>
              <w:rPr>
                <w:rFonts w:eastAsia="Century Schoolbook" w:cs="Century Schoolbook"/>
                <w:b/>
                <w:bCs/>
                <w:color w:val="000000"/>
                <w:sz w:val="17"/>
                <w:szCs w:val="17"/>
                <w:lang w:val="en-US"/>
              </w:rPr>
              <w:t xml:space="preserve">E-mail: </w:t>
            </w:r>
            <w:hyperlink r:id="rId9" w:history="1">
              <w:r>
                <w:rPr>
                  <w:rStyle w:val="a4"/>
                  <w:rFonts w:cs="Arial"/>
                  <w:b/>
                  <w:sz w:val="17"/>
                  <w:szCs w:val="17"/>
                  <w:lang w:val="en-US"/>
                </w:rPr>
                <w:t>m-spravka@mail.ru</w:t>
              </w:r>
            </w:hyperlink>
            <w:r>
              <w:rPr>
                <w:rFonts w:eastAsia="Century Schoolbook" w:cs="Century Schoolbook"/>
                <w:b/>
                <w:bCs/>
                <w:color w:val="000000"/>
                <w:sz w:val="17"/>
                <w:szCs w:val="17"/>
                <w:lang w:val="en-US"/>
              </w:rPr>
              <w:t>; www.linamebel.ru</w:t>
            </w:r>
          </w:p>
          <w:p w:rsidR="000A5958" w:rsidRDefault="000A5958" w:rsidP="000A5958">
            <w:pPr>
              <w:ind w:right="1257"/>
              <w:jc w:val="center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</w:rPr>
              <w:t>Юр. адрес: Россия, 442892, Пензенской обл.,</w:t>
            </w:r>
          </w:p>
          <w:p w:rsidR="000A5958" w:rsidRDefault="000A5958" w:rsidP="000A5958">
            <w:pPr>
              <w:ind w:right="1257"/>
              <w:jc w:val="center"/>
              <w:rPr>
                <w:b/>
                <w:bCs/>
                <w:sz w:val="17"/>
                <w:szCs w:val="17"/>
              </w:rPr>
            </w:pPr>
            <w:r>
              <w:rPr>
                <w:noProof/>
                <w:lang w:bidi="ar-SA"/>
              </w:rPr>
              <w:drawing>
                <wp:anchor distT="0" distB="0" distL="0" distR="0" simplePos="0" relativeHeight="251658240" behindDoc="0" locked="0" layoutInCell="1" allowOverlap="1">
                  <wp:simplePos x="0" y="0"/>
                  <wp:positionH relativeFrom="column">
                    <wp:posOffset>4132580</wp:posOffset>
                  </wp:positionH>
                  <wp:positionV relativeFrom="paragraph">
                    <wp:posOffset>17145</wp:posOffset>
                  </wp:positionV>
                  <wp:extent cx="636905" cy="645160"/>
                  <wp:effectExtent l="19050" t="0" r="0" b="0"/>
                  <wp:wrapSquare wrapText="largest"/>
                  <wp:docPr id="3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6905" cy="6451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</pic:spPr>
                      </pic:pic>
                    </a:graphicData>
                  </a:graphic>
                </wp:anchor>
              </w:drawing>
            </w:r>
            <w:r>
              <w:rPr>
                <w:b/>
                <w:bCs/>
                <w:sz w:val="17"/>
                <w:szCs w:val="17"/>
              </w:rPr>
              <w:t>Сердобский район, пос. Сазанье, ул. Индустриальная, 1,</w:t>
            </w:r>
          </w:p>
          <w:p w:rsidR="000A5958" w:rsidRDefault="000A5958" w:rsidP="000A5958">
            <w:pPr>
              <w:ind w:right="1257"/>
              <w:jc w:val="center"/>
              <w:rPr>
                <w:rFonts w:eastAsia="Century Schoolbook" w:cs="Century Schoolbook"/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</w:rPr>
              <w:t xml:space="preserve">тел./факс: </w:t>
            </w:r>
            <w:r>
              <w:rPr>
                <w:rFonts w:eastAsia="Century Schoolbook" w:cs="Century Schoolbook"/>
                <w:b/>
                <w:bCs/>
                <w:sz w:val="17"/>
                <w:szCs w:val="17"/>
              </w:rPr>
              <w:t>(84167) 222-08, 205-74.</w:t>
            </w:r>
          </w:p>
          <w:p w:rsidR="000A5958" w:rsidRDefault="000A5958" w:rsidP="000A5958">
            <w:pPr>
              <w:pStyle w:val="a9"/>
              <w:ind w:right="1140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Адрес производства: 442893, Россия, Пензенская обл., г. Сердобск,</w:t>
            </w:r>
          </w:p>
          <w:p w:rsidR="000A5958" w:rsidRDefault="000A5958" w:rsidP="000A5958">
            <w:pPr>
              <w:pStyle w:val="a9"/>
              <w:ind w:right="1140"/>
              <w:jc w:val="center"/>
              <w:rPr>
                <w:rFonts w:eastAsia="Century Schoolbook" w:cs="Century Schoolbook"/>
                <w:bCs/>
                <w:color w:val="000000"/>
                <w:sz w:val="17"/>
                <w:szCs w:val="17"/>
              </w:rPr>
            </w:pPr>
            <w:r>
              <w:rPr>
                <w:rFonts w:eastAsia="Century Schoolbook" w:cs="Century Schoolbook"/>
                <w:bCs/>
                <w:sz w:val="17"/>
                <w:szCs w:val="17"/>
              </w:rPr>
              <w:t>ул. Энергетиков 18, тел./факс: (84167) 249-20, 247-77</w:t>
            </w:r>
          </w:p>
          <w:p w:rsidR="000A5958" w:rsidRDefault="000A5958" w:rsidP="000A5958">
            <w:pPr>
              <w:pStyle w:val="a9"/>
              <w:ind w:right="1140"/>
              <w:rPr>
                <w:rFonts w:eastAsia="Century Schoolbook" w:cs="Century Schoolbook"/>
                <w:bCs/>
                <w:color w:val="000000"/>
                <w:sz w:val="17"/>
                <w:szCs w:val="17"/>
              </w:rPr>
            </w:pPr>
          </w:p>
          <w:p w:rsidR="00081CEB" w:rsidRPr="000E3A27" w:rsidRDefault="000A5958" w:rsidP="000A5958">
            <w:pPr>
              <w:pStyle w:val="a9"/>
              <w:ind w:right="-18"/>
              <w:jc w:val="right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bCs/>
                <w:sz w:val="17"/>
                <w:szCs w:val="17"/>
              </w:rPr>
              <w:t>ТС № RU Д-RU.АЯ52.В01809</w:t>
            </w:r>
          </w:p>
        </w:tc>
        <w:tc>
          <w:tcPr>
            <w:tcW w:w="510" w:type="dxa"/>
            <w:tcBorders>
              <w:top w:val="nil"/>
              <w:bottom w:val="nil"/>
            </w:tcBorders>
          </w:tcPr>
          <w:p w:rsidR="00081CEB" w:rsidRPr="000E3A27" w:rsidRDefault="00081CEB" w:rsidP="000E3A27">
            <w:pPr>
              <w:pStyle w:val="ab"/>
              <w:spacing w:before="0"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767" w:type="dxa"/>
          </w:tcPr>
          <w:p w:rsidR="008F532A" w:rsidRPr="008F532A" w:rsidRDefault="008F532A" w:rsidP="000E3A27">
            <w:pPr>
              <w:jc w:val="center"/>
              <w:rPr>
                <w:b/>
                <w:sz w:val="16"/>
                <w:szCs w:val="16"/>
              </w:rPr>
            </w:pPr>
          </w:p>
          <w:p w:rsidR="00081CEB" w:rsidRPr="000E3A27" w:rsidRDefault="00C711D2" w:rsidP="000E3A27">
            <w:pPr>
              <w:jc w:val="center"/>
              <w:rPr>
                <w:b/>
                <w:sz w:val="56"/>
                <w:szCs w:val="56"/>
              </w:rPr>
            </w:pPr>
            <w:r>
              <w:rPr>
                <w:b/>
                <w:noProof/>
                <w:sz w:val="56"/>
                <w:szCs w:val="56"/>
                <w:lang w:bidi="ar-SA"/>
              </w:rPr>
              <w:drawing>
                <wp:inline distT="0" distB="0" distL="0" distR="0">
                  <wp:extent cx="1863090" cy="750570"/>
                  <wp:effectExtent l="19050" t="0" r="3810" b="0"/>
                  <wp:docPr id="1" name="Рисунок 398" descr="Логотип Линаур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98" descr="Логотип Линаур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3090" cy="7505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81CEB" w:rsidRPr="008F532A" w:rsidRDefault="00081CEB" w:rsidP="00081CEB">
            <w:pPr>
              <w:rPr>
                <w:sz w:val="16"/>
                <w:szCs w:val="16"/>
              </w:rPr>
            </w:pPr>
          </w:p>
          <w:p w:rsidR="00081CEB" w:rsidRPr="00971E71" w:rsidRDefault="00081CEB" w:rsidP="000E3A27">
            <w:pPr>
              <w:jc w:val="center"/>
              <w:rPr>
                <w:b/>
                <w:sz w:val="28"/>
                <w:szCs w:val="28"/>
              </w:rPr>
            </w:pPr>
            <w:r w:rsidRPr="000E3A27">
              <w:rPr>
                <w:b/>
                <w:sz w:val="28"/>
                <w:szCs w:val="28"/>
              </w:rPr>
              <w:t>Изделие</w:t>
            </w:r>
            <w:r w:rsidRPr="00971E71">
              <w:rPr>
                <w:b/>
                <w:sz w:val="28"/>
                <w:szCs w:val="28"/>
              </w:rPr>
              <w:t xml:space="preserve">: </w:t>
            </w:r>
            <w:r w:rsidR="00737C28" w:rsidRPr="00737C28">
              <w:rPr>
                <w:b/>
                <w:sz w:val="28"/>
                <w:szCs w:val="28"/>
              </w:rPr>
              <w:t>Набор мебели для спальни</w:t>
            </w:r>
          </w:p>
          <w:p w:rsidR="00081CEB" w:rsidRPr="00971E71" w:rsidRDefault="00435595" w:rsidP="000E3A27">
            <w:pPr>
              <w:jc w:val="center"/>
              <w:rPr>
                <w:b/>
                <w:sz w:val="40"/>
                <w:szCs w:val="40"/>
              </w:rPr>
            </w:pPr>
            <w:r w:rsidRPr="00971E71">
              <w:rPr>
                <w:b/>
                <w:sz w:val="40"/>
                <w:szCs w:val="40"/>
              </w:rPr>
              <w:t>Ривьера Шкаф</w:t>
            </w:r>
            <w:r w:rsidR="00A4114C">
              <w:rPr>
                <w:b/>
                <w:sz w:val="40"/>
                <w:szCs w:val="40"/>
              </w:rPr>
              <w:t xml:space="preserve"> </w:t>
            </w:r>
            <w:r w:rsidR="009F5701">
              <w:rPr>
                <w:b/>
                <w:sz w:val="40"/>
                <w:szCs w:val="40"/>
              </w:rPr>
              <w:t>4</w:t>
            </w:r>
            <w:r w:rsidR="00A4114C">
              <w:rPr>
                <w:b/>
                <w:sz w:val="40"/>
                <w:szCs w:val="40"/>
              </w:rPr>
              <w:t>х ств</w:t>
            </w:r>
          </w:p>
          <w:p w:rsidR="00011347" w:rsidRPr="000E3A27" w:rsidRDefault="00011347" w:rsidP="000E3A27">
            <w:pPr>
              <w:jc w:val="center"/>
              <w:rPr>
                <w:b/>
                <w:sz w:val="16"/>
                <w:szCs w:val="16"/>
              </w:rPr>
            </w:pPr>
          </w:p>
          <w:p w:rsidR="00081CEB" w:rsidRDefault="009F5701" w:rsidP="000E3A27">
            <w:pPr>
              <w:jc w:val="center"/>
              <w:rPr>
                <w:b/>
                <w:noProof/>
                <w:color w:val="FF0000"/>
                <w:sz w:val="16"/>
                <w:szCs w:val="16"/>
                <w:lang w:bidi="ar-SA"/>
              </w:rPr>
            </w:pPr>
            <w:r>
              <w:rPr>
                <w:b/>
                <w:noProof/>
                <w:color w:val="FF0000"/>
                <w:sz w:val="16"/>
                <w:szCs w:val="16"/>
                <w:lang w:bidi="ar-SA"/>
              </w:rPr>
              <w:drawing>
                <wp:inline distT="0" distB="0" distL="0" distR="0">
                  <wp:extent cx="3410174" cy="4341412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Общий вид.wmf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18442" cy="43519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11347" w:rsidRDefault="00011347" w:rsidP="000E3A27">
            <w:pPr>
              <w:jc w:val="center"/>
              <w:rPr>
                <w:b/>
                <w:color w:val="FF0000"/>
                <w:sz w:val="16"/>
                <w:szCs w:val="16"/>
              </w:rPr>
            </w:pPr>
          </w:p>
          <w:p w:rsidR="00F42812" w:rsidRPr="009338A1" w:rsidRDefault="00F42812" w:rsidP="000E3A27">
            <w:pPr>
              <w:jc w:val="center"/>
              <w:rPr>
                <w:b/>
                <w:color w:val="FF0000"/>
                <w:sz w:val="16"/>
                <w:szCs w:val="16"/>
              </w:rPr>
            </w:pPr>
          </w:p>
          <w:p w:rsidR="00081CEB" w:rsidRPr="000E3A27" w:rsidRDefault="00081CEB" w:rsidP="000E3A27">
            <w:pPr>
              <w:jc w:val="center"/>
              <w:rPr>
                <w:b/>
                <w:sz w:val="16"/>
                <w:szCs w:val="16"/>
              </w:rPr>
            </w:pPr>
          </w:p>
          <w:p w:rsidR="00081CEB" w:rsidRPr="00971E71" w:rsidRDefault="00081CEB" w:rsidP="000E3A27">
            <w:pPr>
              <w:jc w:val="center"/>
              <w:rPr>
                <w:b/>
                <w:sz w:val="28"/>
                <w:szCs w:val="28"/>
              </w:rPr>
            </w:pPr>
            <w:r w:rsidRPr="00971E71">
              <w:rPr>
                <w:b/>
                <w:sz w:val="28"/>
                <w:szCs w:val="28"/>
              </w:rPr>
              <w:t>Ш.</w:t>
            </w:r>
            <w:r w:rsidR="00BD5D08">
              <w:rPr>
                <w:b/>
                <w:sz w:val="28"/>
                <w:szCs w:val="28"/>
              </w:rPr>
              <w:t>1</w:t>
            </w:r>
            <w:r w:rsidR="009F5701">
              <w:rPr>
                <w:b/>
                <w:sz w:val="28"/>
                <w:szCs w:val="28"/>
              </w:rPr>
              <w:t>717</w:t>
            </w:r>
            <w:r w:rsidRPr="00971E71">
              <w:rPr>
                <w:b/>
                <w:sz w:val="28"/>
                <w:szCs w:val="28"/>
              </w:rPr>
              <w:t xml:space="preserve"> Г. </w:t>
            </w:r>
            <w:r w:rsidR="008A0EC5" w:rsidRPr="00971E71">
              <w:rPr>
                <w:b/>
                <w:sz w:val="28"/>
                <w:szCs w:val="28"/>
              </w:rPr>
              <w:t>5</w:t>
            </w:r>
            <w:r w:rsidR="00971E71" w:rsidRPr="00971E71">
              <w:rPr>
                <w:b/>
                <w:sz w:val="28"/>
                <w:szCs w:val="28"/>
              </w:rPr>
              <w:t>48</w:t>
            </w:r>
            <w:r w:rsidRPr="00971E71">
              <w:rPr>
                <w:b/>
                <w:sz w:val="28"/>
                <w:szCs w:val="28"/>
              </w:rPr>
              <w:t xml:space="preserve"> В. </w:t>
            </w:r>
            <w:r w:rsidR="005C1902" w:rsidRPr="00971E71">
              <w:rPr>
                <w:b/>
                <w:sz w:val="28"/>
                <w:szCs w:val="28"/>
              </w:rPr>
              <w:t>2</w:t>
            </w:r>
            <w:r w:rsidR="00971E71" w:rsidRPr="00971E71">
              <w:rPr>
                <w:b/>
                <w:sz w:val="28"/>
                <w:szCs w:val="28"/>
              </w:rPr>
              <w:t>204</w:t>
            </w:r>
          </w:p>
          <w:p w:rsidR="00081CEB" w:rsidRPr="000E3A27" w:rsidRDefault="00081CEB" w:rsidP="008F532A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971E71">
              <w:rPr>
                <w:b/>
                <w:sz w:val="28"/>
                <w:szCs w:val="28"/>
              </w:rPr>
              <w:t>Свидетельство о приемке, правила эксплуатации, сборки, установки. Гарантийные</w:t>
            </w:r>
            <w:r w:rsidRPr="000E3A27">
              <w:rPr>
                <w:b/>
                <w:sz w:val="28"/>
                <w:szCs w:val="28"/>
              </w:rPr>
              <w:t xml:space="preserve"> обязательства.</w:t>
            </w:r>
          </w:p>
        </w:tc>
      </w:tr>
    </w:tbl>
    <w:p w:rsidR="00AA166F" w:rsidRPr="00C3042E" w:rsidRDefault="00AA166F" w:rsidP="00C3042E">
      <w:pPr>
        <w:jc w:val="both"/>
        <w:rPr>
          <w:sz w:val="4"/>
          <w:szCs w:val="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767"/>
        <w:gridCol w:w="510"/>
        <w:gridCol w:w="7767"/>
      </w:tblGrid>
      <w:tr w:rsidR="00AA166F" w:rsidRPr="000E3A27" w:rsidTr="00BE487C">
        <w:trPr>
          <w:trHeight w:val="10998"/>
          <w:jc w:val="center"/>
        </w:trPr>
        <w:tc>
          <w:tcPr>
            <w:tcW w:w="7767" w:type="dxa"/>
          </w:tcPr>
          <w:p w:rsidR="00AA166F" w:rsidRPr="00DB0823" w:rsidRDefault="00AA166F" w:rsidP="004D5777">
            <w:pPr>
              <w:pStyle w:val="ab"/>
              <w:spacing w:before="60" w:after="0"/>
              <w:jc w:val="center"/>
              <w:rPr>
                <w:rFonts w:ascii="Arial" w:hAnsi="Arial" w:cs="Arial"/>
                <w:b/>
                <w:sz w:val="18"/>
                <w:szCs w:val="20"/>
              </w:rPr>
            </w:pPr>
            <w:r w:rsidRPr="00DB0823">
              <w:rPr>
                <w:rFonts w:ascii="Arial" w:hAnsi="Arial" w:cs="Arial"/>
                <w:b/>
                <w:sz w:val="18"/>
                <w:szCs w:val="20"/>
              </w:rPr>
              <w:lastRenderedPageBreak/>
              <w:t xml:space="preserve">Указания по сборке. </w:t>
            </w:r>
            <w:r w:rsidR="008A0EC5" w:rsidRPr="00DB0823">
              <w:rPr>
                <w:rFonts w:ascii="Arial" w:hAnsi="Arial" w:cs="Arial"/>
                <w:b/>
                <w:sz w:val="18"/>
                <w:szCs w:val="20"/>
              </w:rPr>
              <w:t xml:space="preserve">Гостиная </w:t>
            </w:r>
            <w:r w:rsidR="00971E71" w:rsidRPr="00DB0823">
              <w:rPr>
                <w:rFonts w:ascii="Arial" w:hAnsi="Arial" w:cs="Arial"/>
                <w:b/>
                <w:sz w:val="18"/>
                <w:szCs w:val="20"/>
              </w:rPr>
              <w:t>Ривьера Шкаф</w:t>
            </w:r>
            <w:r w:rsidR="00FC3B03" w:rsidRPr="00DB0823">
              <w:rPr>
                <w:rFonts w:ascii="Arial" w:hAnsi="Arial" w:cs="Arial"/>
                <w:b/>
                <w:sz w:val="18"/>
                <w:szCs w:val="20"/>
              </w:rPr>
              <w:t xml:space="preserve"> </w:t>
            </w:r>
            <w:r w:rsidR="009F5701" w:rsidRPr="00DB0823">
              <w:rPr>
                <w:rFonts w:ascii="Arial" w:hAnsi="Arial" w:cs="Arial"/>
                <w:b/>
                <w:sz w:val="18"/>
                <w:szCs w:val="20"/>
              </w:rPr>
              <w:t>4</w:t>
            </w:r>
            <w:r w:rsidR="00FC3B03" w:rsidRPr="00DB0823">
              <w:rPr>
                <w:rFonts w:ascii="Arial" w:hAnsi="Arial" w:cs="Arial"/>
                <w:b/>
                <w:sz w:val="18"/>
                <w:szCs w:val="20"/>
              </w:rPr>
              <w:t>х ств</w:t>
            </w:r>
          </w:p>
          <w:p w:rsidR="00AA166F" w:rsidRPr="00DB0823" w:rsidRDefault="00AA166F" w:rsidP="004D5777">
            <w:pPr>
              <w:pStyle w:val="ab"/>
              <w:spacing w:before="0" w:after="0"/>
              <w:jc w:val="center"/>
              <w:rPr>
                <w:rFonts w:ascii="Arial" w:hAnsi="Arial" w:cs="Arial"/>
                <w:b/>
                <w:sz w:val="18"/>
                <w:szCs w:val="20"/>
              </w:rPr>
            </w:pPr>
            <w:r w:rsidRPr="00DB0823">
              <w:rPr>
                <w:rFonts w:ascii="Arial" w:hAnsi="Arial" w:cs="Arial"/>
                <w:b/>
                <w:sz w:val="18"/>
                <w:szCs w:val="20"/>
              </w:rPr>
              <w:t>Сборку изделия рекомендуем доверить специалисту</w:t>
            </w:r>
          </w:p>
          <w:p w:rsidR="00AA166F" w:rsidRPr="00735B0A" w:rsidRDefault="00AA166F" w:rsidP="004D5777">
            <w:pPr>
              <w:pStyle w:val="ab"/>
              <w:spacing w:before="0" w:after="0"/>
              <w:ind w:firstLine="249"/>
              <w:jc w:val="both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735B0A">
              <w:rPr>
                <w:rFonts w:ascii="Arial" w:hAnsi="Arial" w:cs="Arial"/>
                <w:spacing w:val="-2"/>
                <w:sz w:val="16"/>
                <w:szCs w:val="16"/>
              </w:rPr>
              <w:t>Перед сборкой внимательно ознакомьтесь с данной инструкцией, проверьте комплектность фурн</w:t>
            </w:r>
            <w:r w:rsidRPr="00735B0A">
              <w:rPr>
                <w:rFonts w:ascii="Arial" w:hAnsi="Arial" w:cs="Arial"/>
                <w:spacing w:val="-2"/>
                <w:sz w:val="16"/>
                <w:szCs w:val="16"/>
              </w:rPr>
              <w:t>и</w:t>
            </w:r>
            <w:r w:rsidRPr="00735B0A">
              <w:rPr>
                <w:rFonts w:ascii="Arial" w:hAnsi="Arial" w:cs="Arial"/>
                <w:spacing w:val="-2"/>
                <w:sz w:val="16"/>
                <w:szCs w:val="16"/>
              </w:rPr>
              <w:t>туры и разберите её по назначению. Упаковку и прокладочный материал можно использовать в кач</w:t>
            </w:r>
            <w:r w:rsidRPr="00735B0A">
              <w:rPr>
                <w:rFonts w:ascii="Arial" w:hAnsi="Arial" w:cs="Arial"/>
                <w:spacing w:val="-2"/>
                <w:sz w:val="16"/>
                <w:szCs w:val="16"/>
              </w:rPr>
              <w:t>е</w:t>
            </w:r>
            <w:r w:rsidRPr="00735B0A">
              <w:rPr>
                <w:rFonts w:ascii="Arial" w:hAnsi="Arial" w:cs="Arial"/>
                <w:spacing w:val="-2"/>
                <w:sz w:val="16"/>
                <w:szCs w:val="16"/>
              </w:rPr>
              <w:t xml:space="preserve">стве подстилочного материала при сборке. Сборку произведите на ровной жёсткой поверхности. </w:t>
            </w:r>
          </w:p>
          <w:p w:rsidR="00AA166F" w:rsidRPr="00735B0A" w:rsidRDefault="00AA166F" w:rsidP="00FC3B03">
            <w:pPr>
              <w:pStyle w:val="ab"/>
              <w:spacing w:before="0" w:after="0"/>
              <w:ind w:firstLine="249"/>
              <w:jc w:val="both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735B0A">
              <w:rPr>
                <w:rFonts w:ascii="Arial" w:hAnsi="Arial" w:cs="Arial"/>
                <w:spacing w:val="-2"/>
                <w:sz w:val="16"/>
                <w:szCs w:val="16"/>
              </w:rPr>
              <w:t>Предприятие-изготовитель оставляет за собой право без уведомления потребителя вносить изм</w:t>
            </w:r>
            <w:r w:rsidRPr="00735B0A">
              <w:rPr>
                <w:rFonts w:ascii="Arial" w:hAnsi="Arial" w:cs="Arial"/>
                <w:spacing w:val="-2"/>
                <w:sz w:val="16"/>
                <w:szCs w:val="16"/>
              </w:rPr>
              <w:t>е</w:t>
            </w:r>
            <w:r w:rsidRPr="00735B0A">
              <w:rPr>
                <w:rFonts w:ascii="Arial" w:hAnsi="Arial" w:cs="Arial"/>
                <w:spacing w:val="-2"/>
                <w:sz w:val="16"/>
                <w:szCs w:val="16"/>
              </w:rPr>
              <w:t>нения в конструкцию изделия для улучшения его технологических и эксплуатационных параметров.</w:t>
            </w:r>
          </w:p>
          <w:p w:rsidR="00AA166F" w:rsidRPr="00DB0823" w:rsidRDefault="00AA166F" w:rsidP="00FC3B03">
            <w:pPr>
              <w:spacing w:line="276" w:lineRule="auto"/>
              <w:jc w:val="center"/>
              <w:rPr>
                <w:rFonts w:cs="Arial"/>
                <w:b/>
                <w:sz w:val="18"/>
                <w:szCs w:val="20"/>
              </w:rPr>
            </w:pPr>
            <w:r w:rsidRPr="00DB0823">
              <w:rPr>
                <w:rFonts w:cs="Arial"/>
                <w:b/>
                <w:sz w:val="18"/>
                <w:szCs w:val="20"/>
              </w:rPr>
              <w:t>Последовательность сборки:</w:t>
            </w:r>
          </w:p>
          <w:p w:rsidR="002647D3" w:rsidRPr="00735B0A" w:rsidRDefault="005F4BB7" w:rsidP="00584434">
            <w:pPr>
              <w:ind w:firstLine="272"/>
              <w:jc w:val="both"/>
              <w:rPr>
                <w:rFonts w:cs="Arial"/>
                <w:sz w:val="16"/>
                <w:szCs w:val="16"/>
              </w:rPr>
            </w:pPr>
            <w:r w:rsidRPr="00735B0A">
              <w:rPr>
                <w:rFonts w:cs="Arial"/>
                <w:sz w:val="16"/>
                <w:szCs w:val="16"/>
              </w:rPr>
              <w:t xml:space="preserve">Подготовить детали к сборке. Распределить по позициям. </w:t>
            </w:r>
          </w:p>
          <w:p w:rsidR="00445128" w:rsidRPr="00735B0A" w:rsidRDefault="005F4BB7" w:rsidP="00584434">
            <w:pPr>
              <w:ind w:firstLine="272"/>
              <w:jc w:val="both"/>
              <w:rPr>
                <w:rFonts w:cs="Arial"/>
                <w:sz w:val="16"/>
                <w:szCs w:val="16"/>
              </w:rPr>
            </w:pPr>
            <w:r w:rsidRPr="00735B0A">
              <w:rPr>
                <w:rFonts w:cs="Arial"/>
                <w:sz w:val="16"/>
                <w:szCs w:val="16"/>
              </w:rPr>
              <w:t>К деталям (1,2</w:t>
            </w:r>
            <w:r w:rsidR="00432C9B" w:rsidRPr="00735B0A">
              <w:rPr>
                <w:rFonts w:cs="Arial"/>
                <w:sz w:val="16"/>
                <w:szCs w:val="16"/>
              </w:rPr>
              <w:t>,12</w:t>
            </w:r>
            <w:r w:rsidR="002647D3" w:rsidRPr="00735B0A">
              <w:rPr>
                <w:rFonts w:cs="Arial"/>
                <w:sz w:val="16"/>
                <w:szCs w:val="16"/>
              </w:rPr>
              <w:t>) прибить опоры (25) гвоздями (20</w:t>
            </w:r>
            <w:r w:rsidRPr="00735B0A">
              <w:rPr>
                <w:rFonts w:cs="Arial"/>
                <w:sz w:val="16"/>
                <w:szCs w:val="16"/>
              </w:rPr>
              <w:t>)</w:t>
            </w:r>
            <w:r w:rsidR="00432C9B" w:rsidRPr="00735B0A">
              <w:rPr>
                <w:rFonts w:cs="Arial"/>
                <w:sz w:val="16"/>
                <w:szCs w:val="16"/>
              </w:rPr>
              <w:t>. В детали (1,2,3)</w:t>
            </w:r>
            <w:r w:rsidR="009B2E54" w:rsidRPr="00735B0A">
              <w:rPr>
                <w:rFonts w:cs="Arial"/>
                <w:sz w:val="16"/>
                <w:szCs w:val="16"/>
              </w:rPr>
              <w:t xml:space="preserve"> установить эксцентрики усиленные (33). В детали (1,3) </w:t>
            </w:r>
            <w:r w:rsidR="002647D3" w:rsidRPr="00735B0A">
              <w:rPr>
                <w:rFonts w:cs="Arial"/>
                <w:sz w:val="16"/>
                <w:szCs w:val="16"/>
              </w:rPr>
              <w:t>вбить полкодержатели (27)</w:t>
            </w:r>
            <w:r w:rsidR="009B2E54" w:rsidRPr="00735B0A">
              <w:rPr>
                <w:rFonts w:cs="Arial"/>
                <w:sz w:val="16"/>
                <w:szCs w:val="16"/>
              </w:rPr>
              <w:t>.</w:t>
            </w:r>
            <w:r w:rsidRPr="00735B0A">
              <w:rPr>
                <w:rFonts w:cs="Arial"/>
                <w:sz w:val="16"/>
                <w:szCs w:val="16"/>
              </w:rPr>
              <w:t xml:space="preserve"> </w:t>
            </w:r>
            <w:r w:rsidR="00B658ED" w:rsidRPr="00735B0A">
              <w:rPr>
                <w:rFonts w:cs="Arial"/>
                <w:sz w:val="16"/>
                <w:szCs w:val="16"/>
              </w:rPr>
              <w:t>К деталям (</w:t>
            </w:r>
            <w:r w:rsidR="009B2E54" w:rsidRPr="00735B0A">
              <w:rPr>
                <w:rFonts w:cs="Arial"/>
                <w:sz w:val="16"/>
                <w:szCs w:val="16"/>
              </w:rPr>
              <w:t>13</w:t>
            </w:r>
            <w:r w:rsidR="00B658ED" w:rsidRPr="00735B0A">
              <w:rPr>
                <w:rFonts w:cs="Arial"/>
                <w:sz w:val="16"/>
                <w:szCs w:val="16"/>
              </w:rPr>
              <w:t xml:space="preserve">) </w:t>
            </w:r>
            <w:r w:rsidRPr="00735B0A">
              <w:rPr>
                <w:rFonts w:cs="Arial"/>
                <w:sz w:val="16"/>
                <w:szCs w:val="16"/>
              </w:rPr>
              <w:t>прик</w:t>
            </w:r>
            <w:r w:rsidR="009B2E54" w:rsidRPr="00735B0A">
              <w:rPr>
                <w:rFonts w:cs="Arial"/>
                <w:sz w:val="16"/>
                <w:szCs w:val="16"/>
              </w:rPr>
              <w:t>рутить ответные планки петель (3</w:t>
            </w:r>
            <w:r w:rsidR="002647D3" w:rsidRPr="00735B0A">
              <w:rPr>
                <w:rFonts w:cs="Arial"/>
                <w:sz w:val="16"/>
                <w:szCs w:val="16"/>
              </w:rPr>
              <w:t>6) евровинтами (21</w:t>
            </w:r>
            <w:r w:rsidRPr="00735B0A">
              <w:rPr>
                <w:rFonts w:cs="Arial"/>
                <w:sz w:val="16"/>
                <w:szCs w:val="16"/>
              </w:rPr>
              <w:t>)</w:t>
            </w:r>
            <w:r w:rsidR="002647D3" w:rsidRPr="00735B0A">
              <w:rPr>
                <w:rFonts w:cs="Arial"/>
                <w:sz w:val="16"/>
                <w:szCs w:val="16"/>
              </w:rPr>
              <w:t>, вкрутить штоки эксцентриков усиленных (3</w:t>
            </w:r>
            <w:r w:rsidR="00EF49EB" w:rsidRPr="00735B0A">
              <w:rPr>
                <w:rFonts w:cs="Arial"/>
                <w:sz w:val="16"/>
                <w:szCs w:val="16"/>
              </w:rPr>
              <w:t>3</w:t>
            </w:r>
            <w:r w:rsidR="002647D3" w:rsidRPr="00735B0A">
              <w:rPr>
                <w:rFonts w:cs="Arial"/>
                <w:sz w:val="16"/>
                <w:szCs w:val="16"/>
              </w:rPr>
              <w:t>)</w:t>
            </w:r>
            <w:r w:rsidRPr="00735B0A">
              <w:rPr>
                <w:rFonts w:cs="Arial"/>
                <w:sz w:val="16"/>
                <w:szCs w:val="16"/>
              </w:rPr>
              <w:t xml:space="preserve">. </w:t>
            </w:r>
            <w:r w:rsidR="009B2E54" w:rsidRPr="00735B0A">
              <w:rPr>
                <w:rFonts w:cs="Arial"/>
                <w:sz w:val="16"/>
                <w:szCs w:val="16"/>
              </w:rPr>
              <w:t>К детали (3) прикрутить ответные планки петель (26) евровинтами (21).</w:t>
            </w:r>
          </w:p>
          <w:p w:rsidR="00EF49EB" w:rsidRPr="00735B0A" w:rsidRDefault="005F4BB7" w:rsidP="00584434">
            <w:pPr>
              <w:ind w:firstLine="272"/>
              <w:jc w:val="both"/>
              <w:rPr>
                <w:rFonts w:cs="Arial"/>
                <w:sz w:val="16"/>
                <w:szCs w:val="16"/>
              </w:rPr>
            </w:pPr>
            <w:r w:rsidRPr="00735B0A">
              <w:rPr>
                <w:rFonts w:cs="Arial"/>
                <w:b/>
                <w:i/>
                <w:sz w:val="16"/>
                <w:szCs w:val="16"/>
              </w:rPr>
              <w:t>В горизонтальном положении</w:t>
            </w:r>
            <w:r w:rsidRPr="00735B0A">
              <w:rPr>
                <w:rFonts w:cs="Arial"/>
                <w:sz w:val="16"/>
                <w:szCs w:val="16"/>
              </w:rPr>
              <w:t xml:space="preserve"> соединить детали (</w:t>
            </w:r>
            <w:r w:rsidR="000361C2" w:rsidRPr="00735B0A">
              <w:rPr>
                <w:rFonts w:cs="Arial"/>
                <w:sz w:val="16"/>
                <w:szCs w:val="16"/>
              </w:rPr>
              <w:t>9</w:t>
            </w:r>
            <w:r w:rsidRPr="00735B0A">
              <w:rPr>
                <w:rFonts w:cs="Arial"/>
                <w:sz w:val="16"/>
                <w:szCs w:val="16"/>
              </w:rPr>
              <w:t>) с деталями (</w:t>
            </w:r>
            <w:r w:rsidR="00F62BA0" w:rsidRPr="00735B0A">
              <w:rPr>
                <w:rFonts w:cs="Arial"/>
                <w:sz w:val="16"/>
                <w:szCs w:val="16"/>
              </w:rPr>
              <w:t>1,</w:t>
            </w:r>
            <w:r w:rsidR="000361C2" w:rsidRPr="00735B0A">
              <w:rPr>
                <w:rFonts w:cs="Arial"/>
                <w:sz w:val="16"/>
                <w:szCs w:val="16"/>
              </w:rPr>
              <w:t>3</w:t>
            </w:r>
            <w:r w:rsidRPr="00735B0A">
              <w:rPr>
                <w:rFonts w:cs="Arial"/>
                <w:sz w:val="16"/>
                <w:szCs w:val="16"/>
              </w:rPr>
              <w:t>) еврошурупами (</w:t>
            </w:r>
            <w:r w:rsidR="002647D3" w:rsidRPr="00735B0A">
              <w:rPr>
                <w:rFonts w:cs="Arial"/>
                <w:sz w:val="16"/>
                <w:szCs w:val="16"/>
              </w:rPr>
              <w:t>22</w:t>
            </w:r>
            <w:r w:rsidRPr="00735B0A">
              <w:rPr>
                <w:rFonts w:cs="Arial"/>
                <w:sz w:val="16"/>
                <w:szCs w:val="16"/>
              </w:rPr>
              <w:t xml:space="preserve">). </w:t>
            </w:r>
            <w:r w:rsidR="000361C2" w:rsidRPr="00735B0A">
              <w:rPr>
                <w:rFonts w:cs="Arial"/>
                <w:sz w:val="16"/>
                <w:szCs w:val="16"/>
              </w:rPr>
              <w:t>Соединить деталь (11) с деталями (1,3)</w:t>
            </w:r>
            <w:r w:rsidR="002647D3" w:rsidRPr="00735B0A">
              <w:rPr>
                <w:rFonts w:cs="Arial"/>
                <w:sz w:val="16"/>
                <w:szCs w:val="16"/>
              </w:rPr>
              <w:t xml:space="preserve"> еврошурупами (22</w:t>
            </w:r>
            <w:r w:rsidRPr="00735B0A">
              <w:rPr>
                <w:rFonts w:cs="Arial"/>
                <w:sz w:val="16"/>
                <w:szCs w:val="16"/>
              </w:rPr>
              <w:t>).</w:t>
            </w:r>
            <w:r w:rsidR="000361C2" w:rsidRPr="00735B0A">
              <w:rPr>
                <w:rFonts w:cs="Arial"/>
                <w:sz w:val="16"/>
                <w:szCs w:val="16"/>
              </w:rPr>
              <w:t xml:space="preserve"> Соединить детали (8) с деталями (2,3) еврошурупами (22). Соединить детали (</w:t>
            </w:r>
            <w:r w:rsidR="008F14D6" w:rsidRPr="00735B0A">
              <w:rPr>
                <w:rFonts w:cs="Arial"/>
                <w:sz w:val="16"/>
                <w:szCs w:val="16"/>
              </w:rPr>
              <w:t>5</w:t>
            </w:r>
            <w:r w:rsidR="000361C2" w:rsidRPr="00735B0A">
              <w:rPr>
                <w:rFonts w:cs="Arial"/>
                <w:sz w:val="16"/>
                <w:szCs w:val="16"/>
              </w:rPr>
              <w:t>,12) с деталями (1,2,3) еврошурупами (22).</w:t>
            </w:r>
            <w:r w:rsidR="00C55BA9" w:rsidRPr="00735B0A">
              <w:rPr>
                <w:rFonts w:cs="Arial"/>
                <w:sz w:val="16"/>
                <w:szCs w:val="16"/>
              </w:rPr>
              <w:t xml:space="preserve"> Соединить деталь (</w:t>
            </w:r>
            <w:r w:rsidR="003867C2" w:rsidRPr="00735B0A">
              <w:rPr>
                <w:rFonts w:cs="Arial"/>
                <w:sz w:val="16"/>
                <w:szCs w:val="16"/>
              </w:rPr>
              <w:t>4</w:t>
            </w:r>
            <w:r w:rsidR="00C55BA9" w:rsidRPr="00735B0A">
              <w:rPr>
                <w:rFonts w:cs="Arial"/>
                <w:sz w:val="16"/>
                <w:szCs w:val="16"/>
              </w:rPr>
              <w:t xml:space="preserve">) с деталями (1,2,12) еврошурупами (22). </w:t>
            </w:r>
            <w:r w:rsidR="00EF49EB" w:rsidRPr="00735B0A">
              <w:rPr>
                <w:rFonts w:cs="Arial"/>
                <w:sz w:val="16"/>
                <w:szCs w:val="16"/>
              </w:rPr>
              <w:t>Установить детали (</w:t>
            </w:r>
            <w:r w:rsidR="00C55BA9" w:rsidRPr="00735B0A">
              <w:rPr>
                <w:rFonts w:cs="Arial"/>
                <w:sz w:val="16"/>
                <w:szCs w:val="16"/>
              </w:rPr>
              <w:t>13</w:t>
            </w:r>
            <w:r w:rsidR="00EF49EB" w:rsidRPr="00735B0A">
              <w:rPr>
                <w:rFonts w:cs="Arial"/>
                <w:sz w:val="16"/>
                <w:szCs w:val="16"/>
              </w:rPr>
              <w:t>), зафиксировать эксцентрики (33). Соединить детали (</w:t>
            </w:r>
            <w:r w:rsidR="00C55BA9" w:rsidRPr="00735B0A">
              <w:rPr>
                <w:rFonts w:cs="Arial"/>
                <w:sz w:val="16"/>
                <w:szCs w:val="16"/>
              </w:rPr>
              <w:t>12</w:t>
            </w:r>
            <w:r w:rsidR="00EF49EB" w:rsidRPr="00735B0A">
              <w:rPr>
                <w:rFonts w:cs="Arial"/>
                <w:sz w:val="16"/>
                <w:szCs w:val="16"/>
              </w:rPr>
              <w:t>) с деталями (</w:t>
            </w:r>
            <w:r w:rsidR="00C55BA9" w:rsidRPr="00735B0A">
              <w:rPr>
                <w:rFonts w:cs="Arial"/>
                <w:sz w:val="16"/>
                <w:szCs w:val="16"/>
              </w:rPr>
              <w:t>13</w:t>
            </w:r>
            <w:r w:rsidR="00EF49EB" w:rsidRPr="00735B0A">
              <w:rPr>
                <w:rFonts w:cs="Arial"/>
                <w:sz w:val="16"/>
                <w:szCs w:val="16"/>
              </w:rPr>
              <w:t>) саморезами (30).</w:t>
            </w:r>
          </w:p>
          <w:p w:rsidR="005F4BB7" w:rsidRPr="00735B0A" w:rsidRDefault="005F4BB7" w:rsidP="00584434">
            <w:pPr>
              <w:ind w:firstLine="272"/>
              <w:jc w:val="both"/>
              <w:rPr>
                <w:rFonts w:cs="Arial"/>
                <w:sz w:val="16"/>
                <w:szCs w:val="16"/>
              </w:rPr>
            </w:pPr>
            <w:r w:rsidRPr="00735B0A">
              <w:rPr>
                <w:rFonts w:cs="Arial"/>
                <w:sz w:val="16"/>
                <w:szCs w:val="16"/>
              </w:rPr>
              <w:t>Проверив равенство диаг</w:t>
            </w:r>
            <w:r w:rsidR="00336AD4" w:rsidRPr="00735B0A">
              <w:rPr>
                <w:rFonts w:cs="Arial"/>
                <w:sz w:val="16"/>
                <w:szCs w:val="16"/>
              </w:rPr>
              <w:t xml:space="preserve">оналей, </w:t>
            </w:r>
            <w:r w:rsidR="002647D3" w:rsidRPr="00735B0A">
              <w:rPr>
                <w:rFonts w:cs="Arial"/>
                <w:sz w:val="16"/>
                <w:szCs w:val="16"/>
              </w:rPr>
              <w:t>прибить стенки задние (</w:t>
            </w:r>
            <w:r w:rsidR="00C55BA9" w:rsidRPr="00735B0A">
              <w:rPr>
                <w:rFonts w:cs="Arial"/>
                <w:sz w:val="16"/>
                <w:szCs w:val="16"/>
              </w:rPr>
              <w:t>14</w:t>
            </w:r>
            <w:r w:rsidRPr="00735B0A">
              <w:rPr>
                <w:rFonts w:cs="Arial"/>
                <w:sz w:val="16"/>
                <w:szCs w:val="16"/>
              </w:rPr>
              <w:t>) гвоздями (</w:t>
            </w:r>
            <w:r w:rsidR="002647D3" w:rsidRPr="00735B0A">
              <w:rPr>
                <w:rFonts w:cs="Arial"/>
                <w:sz w:val="16"/>
                <w:szCs w:val="16"/>
              </w:rPr>
              <w:t>20</w:t>
            </w:r>
            <w:r w:rsidRPr="00735B0A">
              <w:rPr>
                <w:rFonts w:cs="Arial"/>
                <w:sz w:val="16"/>
                <w:szCs w:val="16"/>
              </w:rPr>
              <w:t xml:space="preserve">) из расчета 150 мм между соседними гвоздями, не допуская повреждения декоративного покрытия деталей, </w:t>
            </w:r>
            <w:r w:rsidRPr="00735B0A">
              <w:rPr>
                <w:sz w:val="16"/>
                <w:szCs w:val="16"/>
              </w:rPr>
              <w:t>в местах соединения ЛДВП использовать соединитель (</w:t>
            </w:r>
            <w:r w:rsidR="002647D3" w:rsidRPr="00735B0A">
              <w:rPr>
                <w:sz w:val="16"/>
                <w:szCs w:val="16"/>
              </w:rPr>
              <w:t>1</w:t>
            </w:r>
            <w:r w:rsidR="00C55BA9" w:rsidRPr="00735B0A">
              <w:rPr>
                <w:sz w:val="16"/>
                <w:szCs w:val="16"/>
              </w:rPr>
              <w:t>6</w:t>
            </w:r>
            <w:r w:rsidR="003867C2" w:rsidRPr="00735B0A">
              <w:rPr>
                <w:sz w:val="16"/>
                <w:szCs w:val="16"/>
              </w:rPr>
              <w:t>,17</w:t>
            </w:r>
            <w:r w:rsidRPr="00735B0A">
              <w:rPr>
                <w:sz w:val="16"/>
                <w:szCs w:val="16"/>
              </w:rPr>
              <w:t>)</w:t>
            </w:r>
            <w:r w:rsidRPr="00735B0A">
              <w:rPr>
                <w:rFonts w:cs="Arial"/>
                <w:sz w:val="16"/>
                <w:szCs w:val="16"/>
              </w:rPr>
              <w:t>.</w:t>
            </w:r>
          </w:p>
          <w:p w:rsidR="005F4BB7" w:rsidRPr="00735B0A" w:rsidRDefault="005F4BB7" w:rsidP="00584434">
            <w:pPr>
              <w:ind w:firstLine="272"/>
              <w:jc w:val="both"/>
              <w:rPr>
                <w:rFonts w:cs="Arial"/>
                <w:sz w:val="16"/>
                <w:szCs w:val="16"/>
                <w:highlight w:val="cyan"/>
              </w:rPr>
            </w:pPr>
            <w:r w:rsidRPr="00735B0A">
              <w:rPr>
                <w:rFonts w:cs="Arial"/>
                <w:b/>
                <w:i/>
                <w:sz w:val="16"/>
                <w:szCs w:val="16"/>
              </w:rPr>
              <w:t>В вертикальном положении</w:t>
            </w:r>
            <w:r w:rsidRPr="00735B0A">
              <w:rPr>
                <w:rFonts w:cs="Arial"/>
                <w:sz w:val="16"/>
                <w:szCs w:val="16"/>
              </w:rPr>
              <w:t xml:space="preserve"> навесить створки (</w:t>
            </w:r>
            <w:r w:rsidR="003867C2" w:rsidRPr="00735B0A">
              <w:rPr>
                <w:rFonts w:cs="Arial"/>
                <w:sz w:val="16"/>
                <w:szCs w:val="16"/>
              </w:rPr>
              <w:t>6</w:t>
            </w:r>
            <w:r w:rsidR="00735B0A" w:rsidRPr="00735B0A">
              <w:rPr>
                <w:rFonts w:cs="Arial"/>
                <w:sz w:val="16"/>
                <w:szCs w:val="16"/>
              </w:rPr>
              <w:t>,</w:t>
            </w:r>
            <w:r w:rsidR="003867C2" w:rsidRPr="00735B0A">
              <w:rPr>
                <w:rFonts w:cs="Arial"/>
                <w:sz w:val="16"/>
                <w:szCs w:val="16"/>
              </w:rPr>
              <w:t>7</w:t>
            </w:r>
            <w:r w:rsidR="002647D3" w:rsidRPr="00735B0A">
              <w:rPr>
                <w:rFonts w:cs="Arial"/>
                <w:sz w:val="16"/>
                <w:szCs w:val="16"/>
              </w:rPr>
              <w:t>),</w:t>
            </w:r>
            <w:r w:rsidRPr="00735B0A">
              <w:rPr>
                <w:rFonts w:cs="Arial"/>
                <w:sz w:val="16"/>
                <w:szCs w:val="16"/>
              </w:rPr>
              <w:t xml:space="preserve"> предварительно установив в них петли (</w:t>
            </w:r>
            <w:r w:rsidR="00C55BA9" w:rsidRPr="00735B0A">
              <w:rPr>
                <w:rFonts w:cs="Arial"/>
                <w:sz w:val="16"/>
                <w:szCs w:val="16"/>
              </w:rPr>
              <w:t>36</w:t>
            </w:r>
            <w:r w:rsidRPr="00735B0A">
              <w:rPr>
                <w:rFonts w:cs="Arial"/>
                <w:sz w:val="16"/>
                <w:szCs w:val="16"/>
              </w:rPr>
              <w:t>) на саморезы (</w:t>
            </w:r>
            <w:r w:rsidR="002647D3" w:rsidRPr="00735B0A">
              <w:rPr>
                <w:rFonts w:cs="Arial"/>
                <w:sz w:val="16"/>
                <w:szCs w:val="16"/>
              </w:rPr>
              <w:t>29</w:t>
            </w:r>
            <w:r w:rsidRPr="00735B0A">
              <w:rPr>
                <w:rFonts w:cs="Arial"/>
                <w:sz w:val="16"/>
                <w:szCs w:val="16"/>
              </w:rPr>
              <w:t>)</w:t>
            </w:r>
            <w:r w:rsidR="00735B0A" w:rsidRPr="00735B0A">
              <w:rPr>
                <w:rFonts w:cs="Arial"/>
                <w:sz w:val="16"/>
                <w:szCs w:val="16"/>
              </w:rPr>
              <w:t>. В зеркальную створку (</w:t>
            </w:r>
            <w:bookmarkStart w:id="0" w:name="_GoBack"/>
            <w:bookmarkEnd w:id="0"/>
            <w:r w:rsidR="00735B0A" w:rsidRPr="00735B0A">
              <w:rPr>
                <w:rFonts w:cs="Arial"/>
                <w:sz w:val="16"/>
                <w:szCs w:val="16"/>
              </w:rPr>
              <w:t xml:space="preserve">7) правого шкафа установить петли (26) на саморезы (29). К створкам (6) прикрутить </w:t>
            </w:r>
            <w:r w:rsidRPr="00735B0A">
              <w:rPr>
                <w:rFonts w:cs="Arial"/>
                <w:sz w:val="16"/>
                <w:szCs w:val="16"/>
              </w:rPr>
              <w:t>ручки (</w:t>
            </w:r>
            <w:r w:rsidR="002647D3" w:rsidRPr="00735B0A">
              <w:rPr>
                <w:rFonts w:cs="Arial"/>
                <w:sz w:val="16"/>
                <w:szCs w:val="16"/>
              </w:rPr>
              <w:t>28</w:t>
            </w:r>
            <w:r w:rsidRPr="00735B0A">
              <w:rPr>
                <w:rFonts w:cs="Arial"/>
                <w:sz w:val="16"/>
                <w:szCs w:val="16"/>
              </w:rPr>
              <w:t>) саморез</w:t>
            </w:r>
            <w:r w:rsidR="00735B0A" w:rsidRPr="00735B0A">
              <w:rPr>
                <w:rFonts w:cs="Arial"/>
                <w:sz w:val="16"/>
                <w:szCs w:val="16"/>
              </w:rPr>
              <w:t>ами</w:t>
            </w:r>
            <w:r w:rsidRPr="00735B0A">
              <w:rPr>
                <w:rFonts w:cs="Arial"/>
                <w:sz w:val="16"/>
                <w:szCs w:val="16"/>
              </w:rPr>
              <w:t xml:space="preserve"> (</w:t>
            </w:r>
            <w:r w:rsidR="002647D3" w:rsidRPr="00735B0A">
              <w:rPr>
                <w:rFonts w:cs="Arial"/>
                <w:sz w:val="16"/>
                <w:szCs w:val="16"/>
              </w:rPr>
              <w:t>3</w:t>
            </w:r>
            <w:r w:rsidR="00EF49EB" w:rsidRPr="00735B0A">
              <w:rPr>
                <w:rFonts w:cs="Arial"/>
                <w:sz w:val="16"/>
                <w:szCs w:val="16"/>
              </w:rPr>
              <w:t>1</w:t>
            </w:r>
            <w:r w:rsidRPr="00735B0A">
              <w:rPr>
                <w:rFonts w:cs="Arial"/>
                <w:sz w:val="16"/>
                <w:szCs w:val="16"/>
              </w:rPr>
              <w:t>) через шайбы декоративные (</w:t>
            </w:r>
            <w:r w:rsidR="002647D3" w:rsidRPr="00735B0A">
              <w:rPr>
                <w:rFonts w:cs="Arial"/>
                <w:sz w:val="16"/>
                <w:szCs w:val="16"/>
              </w:rPr>
              <w:t>3</w:t>
            </w:r>
            <w:r w:rsidR="00EF49EB" w:rsidRPr="00735B0A">
              <w:rPr>
                <w:rFonts w:cs="Arial"/>
                <w:sz w:val="16"/>
                <w:szCs w:val="16"/>
              </w:rPr>
              <w:t>4</w:t>
            </w:r>
            <w:r w:rsidRPr="00735B0A">
              <w:rPr>
                <w:rFonts w:cs="Arial"/>
                <w:sz w:val="16"/>
                <w:szCs w:val="16"/>
              </w:rPr>
              <w:t>).</w:t>
            </w:r>
            <w:r w:rsidR="00C55BA9" w:rsidRPr="00735B0A">
              <w:rPr>
                <w:rFonts w:cs="Arial"/>
                <w:sz w:val="16"/>
                <w:szCs w:val="16"/>
              </w:rPr>
              <w:t xml:space="preserve"> </w:t>
            </w:r>
            <w:r w:rsidR="002647D3" w:rsidRPr="00735B0A">
              <w:rPr>
                <w:rFonts w:cs="Arial"/>
                <w:sz w:val="16"/>
                <w:szCs w:val="16"/>
              </w:rPr>
              <w:t>При необходимости н</w:t>
            </w:r>
            <w:r w:rsidRPr="00735B0A">
              <w:rPr>
                <w:rFonts w:cs="Arial"/>
                <w:sz w:val="16"/>
                <w:szCs w:val="16"/>
              </w:rPr>
              <w:t>а н</w:t>
            </w:r>
            <w:r w:rsidR="002647D3" w:rsidRPr="00735B0A">
              <w:rPr>
                <w:rFonts w:cs="Arial"/>
                <w:sz w:val="16"/>
                <w:szCs w:val="16"/>
              </w:rPr>
              <w:t>ужном</w:t>
            </w:r>
            <w:r w:rsidRPr="00735B0A">
              <w:rPr>
                <w:rFonts w:cs="Arial"/>
                <w:sz w:val="16"/>
                <w:szCs w:val="16"/>
              </w:rPr>
              <w:t xml:space="preserve"> уровне установить штангу (</w:t>
            </w:r>
            <w:r w:rsidR="002647D3" w:rsidRPr="00735B0A">
              <w:rPr>
                <w:rFonts w:cs="Arial"/>
                <w:sz w:val="16"/>
                <w:szCs w:val="16"/>
              </w:rPr>
              <w:t>1</w:t>
            </w:r>
            <w:r w:rsidR="00C55BA9" w:rsidRPr="00735B0A">
              <w:rPr>
                <w:rFonts w:cs="Arial"/>
                <w:sz w:val="16"/>
                <w:szCs w:val="16"/>
              </w:rPr>
              <w:t>5</w:t>
            </w:r>
            <w:r w:rsidRPr="00735B0A">
              <w:rPr>
                <w:rFonts w:cs="Arial"/>
                <w:sz w:val="16"/>
                <w:szCs w:val="16"/>
              </w:rPr>
              <w:t>), для чего к деталям (</w:t>
            </w:r>
            <w:r w:rsidR="00C55BA9" w:rsidRPr="00735B0A">
              <w:rPr>
                <w:rFonts w:cs="Arial"/>
                <w:sz w:val="16"/>
                <w:szCs w:val="16"/>
              </w:rPr>
              <w:t>2,3</w:t>
            </w:r>
            <w:r w:rsidRPr="00735B0A">
              <w:rPr>
                <w:rFonts w:cs="Arial"/>
                <w:sz w:val="16"/>
                <w:szCs w:val="16"/>
              </w:rPr>
              <w:t>) прикрутить штангодержатели (</w:t>
            </w:r>
            <w:r w:rsidR="002647D3" w:rsidRPr="00735B0A">
              <w:rPr>
                <w:rFonts w:cs="Arial"/>
                <w:sz w:val="16"/>
                <w:szCs w:val="16"/>
              </w:rPr>
              <w:t>3</w:t>
            </w:r>
            <w:r w:rsidR="00EF49EB" w:rsidRPr="00735B0A">
              <w:rPr>
                <w:rFonts w:cs="Arial"/>
                <w:sz w:val="16"/>
                <w:szCs w:val="16"/>
              </w:rPr>
              <w:t>5</w:t>
            </w:r>
            <w:r w:rsidRPr="00735B0A">
              <w:rPr>
                <w:rFonts w:cs="Arial"/>
                <w:sz w:val="16"/>
                <w:szCs w:val="16"/>
              </w:rPr>
              <w:t>) саморезами (</w:t>
            </w:r>
            <w:r w:rsidR="002647D3" w:rsidRPr="00735B0A">
              <w:rPr>
                <w:rFonts w:cs="Arial"/>
                <w:sz w:val="16"/>
                <w:szCs w:val="16"/>
              </w:rPr>
              <w:t>29</w:t>
            </w:r>
            <w:r w:rsidRPr="00735B0A">
              <w:rPr>
                <w:rFonts w:cs="Arial"/>
                <w:sz w:val="16"/>
                <w:szCs w:val="16"/>
              </w:rPr>
              <w:t xml:space="preserve">). </w:t>
            </w:r>
          </w:p>
          <w:p w:rsidR="00D978D8" w:rsidRPr="00735B0A" w:rsidRDefault="00D978D8" w:rsidP="00D978D8">
            <w:pPr>
              <w:ind w:firstLine="272"/>
              <w:jc w:val="both"/>
              <w:rPr>
                <w:rFonts w:cs="Arial"/>
                <w:spacing w:val="-2"/>
                <w:sz w:val="16"/>
                <w:szCs w:val="16"/>
              </w:rPr>
            </w:pPr>
            <w:r w:rsidRPr="00735B0A">
              <w:rPr>
                <w:rFonts w:cs="Arial"/>
                <w:spacing w:val="-2"/>
                <w:sz w:val="16"/>
                <w:szCs w:val="16"/>
              </w:rPr>
              <w:t>После полной сборки и установки осуществить окончательную регулировку петель (26</w:t>
            </w:r>
            <w:r w:rsidR="00C55BA9" w:rsidRPr="00735B0A">
              <w:rPr>
                <w:rFonts w:cs="Arial"/>
                <w:spacing w:val="-2"/>
                <w:sz w:val="16"/>
                <w:szCs w:val="16"/>
              </w:rPr>
              <w:t>,36</w:t>
            </w:r>
            <w:r w:rsidRPr="00735B0A">
              <w:rPr>
                <w:rFonts w:cs="Arial"/>
                <w:spacing w:val="-2"/>
                <w:sz w:val="16"/>
                <w:szCs w:val="16"/>
              </w:rPr>
              <w:t>).</w:t>
            </w:r>
          </w:p>
          <w:p w:rsidR="00D978D8" w:rsidRPr="00735B0A" w:rsidRDefault="00D978D8" w:rsidP="00FC3B03">
            <w:pPr>
              <w:ind w:firstLine="284"/>
              <w:jc w:val="both"/>
              <w:rPr>
                <w:rFonts w:cs="Arial"/>
                <w:spacing w:val="-2"/>
                <w:sz w:val="16"/>
                <w:szCs w:val="16"/>
              </w:rPr>
            </w:pPr>
            <w:r w:rsidRPr="00735B0A">
              <w:rPr>
                <w:rFonts w:cs="Arial"/>
                <w:sz w:val="16"/>
                <w:szCs w:val="16"/>
              </w:rPr>
              <w:t>После полной сборки и установки изделия предприятие-изготовитель рекомендует дополнительно соединить секции мебельного набора стяжками межсекционными (3</w:t>
            </w:r>
            <w:r w:rsidR="00EF49EB" w:rsidRPr="00735B0A">
              <w:rPr>
                <w:rFonts w:cs="Arial"/>
                <w:sz w:val="16"/>
                <w:szCs w:val="16"/>
              </w:rPr>
              <w:t>2</w:t>
            </w:r>
            <w:r w:rsidRPr="00735B0A">
              <w:rPr>
                <w:rFonts w:cs="Arial"/>
                <w:sz w:val="16"/>
                <w:szCs w:val="16"/>
              </w:rPr>
              <w:t>), просверлив дополнительно отверстия сверлом диаметром 8 мм насквозь в местах соприкосновения секций, не допуская повреждения декоративного покрытия деталей.</w:t>
            </w:r>
          </w:p>
          <w:p w:rsidR="00044075" w:rsidRDefault="00044075" w:rsidP="00FC3B03">
            <w:pPr>
              <w:ind w:firstLine="284"/>
              <w:jc w:val="both"/>
              <w:rPr>
                <w:rFonts w:cs="Arial"/>
                <w:b/>
                <w:sz w:val="4"/>
                <w:szCs w:val="4"/>
              </w:rPr>
            </w:pPr>
          </w:p>
          <w:p w:rsidR="00FC3B03" w:rsidRPr="00DB0823" w:rsidRDefault="00517057" w:rsidP="00FC3B03">
            <w:pPr>
              <w:pStyle w:val="ab"/>
              <w:spacing w:before="0" w:after="0"/>
              <w:jc w:val="center"/>
              <w:rPr>
                <w:rFonts w:ascii="Arial" w:hAnsi="Arial" w:cs="Arial"/>
                <w:b/>
                <w:spacing w:val="-4"/>
                <w:sz w:val="18"/>
                <w:szCs w:val="20"/>
              </w:rPr>
            </w:pPr>
            <w:r w:rsidRPr="00DB0823">
              <w:rPr>
                <w:rFonts w:ascii="Arial" w:hAnsi="Arial" w:cs="Arial"/>
                <w:b/>
                <w:spacing w:val="-4"/>
                <w:sz w:val="18"/>
                <w:szCs w:val="20"/>
              </w:rPr>
              <w:t xml:space="preserve">Комплектовочная ведомость фурнитуры. </w:t>
            </w:r>
          </w:p>
          <w:p w:rsidR="00517057" w:rsidRPr="00DB0823" w:rsidRDefault="00517057" w:rsidP="00FC3B03">
            <w:pPr>
              <w:pStyle w:val="ab"/>
              <w:spacing w:before="0" w:after="0"/>
              <w:jc w:val="center"/>
              <w:rPr>
                <w:rFonts w:ascii="Arial" w:hAnsi="Arial" w:cs="Arial"/>
                <w:b/>
                <w:spacing w:val="-4"/>
                <w:sz w:val="18"/>
                <w:szCs w:val="20"/>
              </w:rPr>
            </w:pPr>
            <w:r w:rsidRPr="00DB0823">
              <w:rPr>
                <w:rFonts w:ascii="Arial" w:hAnsi="Arial" w:cs="Arial"/>
                <w:b/>
                <w:spacing w:val="-4"/>
                <w:sz w:val="18"/>
                <w:szCs w:val="20"/>
              </w:rPr>
              <w:t>Гостиная Ривьера Шкаф</w:t>
            </w:r>
            <w:r w:rsidR="00FC3B03" w:rsidRPr="00DB0823">
              <w:rPr>
                <w:rFonts w:ascii="Arial" w:hAnsi="Arial" w:cs="Arial"/>
                <w:b/>
                <w:spacing w:val="-4"/>
                <w:sz w:val="18"/>
                <w:szCs w:val="20"/>
              </w:rPr>
              <w:t xml:space="preserve"> </w:t>
            </w:r>
            <w:r w:rsidR="009F5701" w:rsidRPr="00DB0823">
              <w:rPr>
                <w:rFonts w:ascii="Arial" w:hAnsi="Arial" w:cs="Arial"/>
                <w:b/>
                <w:spacing w:val="-4"/>
                <w:sz w:val="18"/>
                <w:szCs w:val="20"/>
              </w:rPr>
              <w:t>4</w:t>
            </w:r>
            <w:r w:rsidR="00FC3B03" w:rsidRPr="00DB0823">
              <w:rPr>
                <w:rFonts w:ascii="Arial" w:hAnsi="Arial" w:cs="Arial"/>
                <w:b/>
                <w:spacing w:val="-4"/>
                <w:sz w:val="18"/>
                <w:szCs w:val="20"/>
              </w:rPr>
              <w:t>х ств</w:t>
            </w:r>
            <w:r w:rsidRPr="00DB0823">
              <w:rPr>
                <w:rFonts w:ascii="Arial" w:hAnsi="Arial" w:cs="Arial"/>
                <w:b/>
                <w:spacing w:val="-4"/>
                <w:sz w:val="18"/>
                <w:szCs w:val="20"/>
              </w:rPr>
              <w:t xml:space="preserve"> (упак. №1)</w:t>
            </w:r>
          </w:p>
          <w:tbl>
            <w:tblPr>
              <w:tblW w:w="7612" w:type="dxa"/>
              <w:jc w:val="center"/>
              <w:tblLayout w:type="fixed"/>
              <w:tblLook w:val="0000"/>
            </w:tblPr>
            <w:tblGrid>
              <w:gridCol w:w="340"/>
              <w:gridCol w:w="1928"/>
              <w:gridCol w:w="1078"/>
              <w:gridCol w:w="510"/>
              <w:gridCol w:w="340"/>
              <w:gridCol w:w="1871"/>
              <w:gridCol w:w="1035"/>
              <w:gridCol w:w="510"/>
            </w:tblGrid>
            <w:tr w:rsidR="00517057" w:rsidRPr="00CF5F90" w:rsidTr="00CF5F90">
              <w:trPr>
                <w:trHeight w:val="283"/>
                <w:jc w:val="center"/>
              </w:trPr>
              <w:tc>
                <w:tcPr>
                  <w:tcW w:w="3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17057" w:rsidRPr="00CF5F90" w:rsidRDefault="00517057" w:rsidP="00CF5F90">
                  <w:pPr>
                    <w:snapToGrid w:val="0"/>
                    <w:spacing w:line="0" w:lineRule="atLeast"/>
                    <w:ind w:left="-57" w:right="-57"/>
                    <w:jc w:val="center"/>
                    <w:rPr>
                      <w:rFonts w:cs="Arial"/>
                      <w:b/>
                      <w:sz w:val="18"/>
                      <w:szCs w:val="18"/>
                    </w:rPr>
                  </w:pPr>
                  <w:r w:rsidRPr="00CF5F90">
                    <w:rPr>
                      <w:rFonts w:cs="Arial"/>
                      <w:b/>
                      <w:sz w:val="18"/>
                      <w:szCs w:val="18"/>
                    </w:rPr>
                    <w:t>№</w:t>
                  </w:r>
                </w:p>
              </w:tc>
              <w:tc>
                <w:tcPr>
                  <w:tcW w:w="19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  <w:vAlign w:val="center"/>
                </w:tcPr>
                <w:p w:rsidR="00517057" w:rsidRPr="00CF5F90" w:rsidRDefault="00517057" w:rsidP="00CF5F90">
                  <w:pPr>
                    <w:snapToGrid w:val="0"/>
                    <w:spacing w:line="0" w:lineRule="atLeast"/>
                    <w:ind w:left="-57" w:right="-57"/>
                    <w:jc w:val="center"/>
                    <w:rPr>
                      <w:rFonts w:cs="Arial"/>
                      <w:b/>
                      <w:sz w:val="18"/>
                      <w:szCs w:val="18"/>
                    </w:rPr>
                  </w:pPr>
                  <w:r w:rsidRPr="00CF5F90">
                    <w:rPr>
                      <w:rFonts w:cs="Arial"/>
                      <w:b/>
                      <w:sz w:val="18"/>
                      <w:szCs w:val="18"/>
                    </w:rPr>
                    <w:t>Наименование</w:t>
                  </w:r>
                </w:p>
              </w:tc>
              <w:tc>
                <w:tcPr>
                  <w:tcW w:w="1078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auto"/>
                  </w:tcBorders>
                  <w:vAlign w:val="center"/>
                </w:tcPr>
                <w:p w:rsidR="00517057" w:rsidRPr="00CF5F90" w:rsidRDefault="00517057" w:rsidP="00CF5F90">
                  <w:pPr>
                    <w:snapToGrid w:val="0"/>
                    <w:spacing w:line="0" w:lineRule="atLeast"/>
                    <w:ind w:left="-57" w:right="-57"/>
                    <w:jc w:val="center"/>
                    <w:rPr>
                      <w:rFonts w:cs="Arial"/>
                      <w:b/>
                      <w:sz w:val="18"/>
                      <w:szCs w:val="18"/>
                    </w:rPr>
                  </w:pPr>
                  <w:r w:rsidRPr="00CF5F90">
                    <w:rPr>
                      <w:rFonts w:cs="Arial"/>
                      <w:b/>
                      <w:sz w:val="18"/>
                      <w:szCs w:val="18"/>
                    </w:rPr>
                    <w:t>Вид</w:t>
                  </w:r>
                </w:p>
              </w:tc>
              <w:tc>
                <w:tcPr>
                  <w:tcW w:w="510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auto"/>
                  </w:tcBorders>
                  <w:vAlign w:val="center"/>
                </w:tcPr>
                <w:p w:rsidR="00517057" w:rsidRPr="00CF5F90" w:rsidRDefault="00517057" w:rsidP="00CF5F90">
                  <w:pPr>
                    <w:snapToGrid w:val="0"/>
                    <w:spacing w:line="0" w:lineRule="atLeast"/>
                    <w:ind w:left="-57" w:right="-57"/>
                    <w:jc w:val="center"/>
                    <w:rPr>
                      <w:rFonts w:cs="Arial"/>
                      <w:b/>
                      <w:sz w:val="18"/>
                      <w:szCs w:val="18"/>
                    </w:rPr>
                  </w:pPr>
                  <w:r w:rsidRPr="00CF5F90">
                    <w:rPr>
                      <w:rFonts w:cs="Arial"/>
                      <w:b/>
                      <w:sz w:val="18"/>
                      <w:szCs w:val="18"/>
                    </w:rPr>
                    <w:t>Кол-во</w:t>
                  </w:r>
                </w:p>
              </w:tc>
              <w:tc>
                <w:tcPr>
                  <w:tcW w:w="340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auto"/>
                  </w:tcBorders>
                  <w:vAlign w:val="center"/>
                </w:tcPr>
                <w:p w:rsidR="00517057" w:rsidRPr="00CF5F90" w:rsidRDefault="00517057" w:rsidP="00CF5F90">
                  <w:pPr>
                    <w:snapToGrid w:val="0"/>
                    <w:spacing w:line="0" w:lineRule="atLeast"/>
                    <w:ind w:left="-57" w:right="-57"/>
                    <w:jc w:val="center"/>
                    <w:rPr>
                      <w:rFonts w:cs="Arial"/>
                      <w:b/>
                      <w:sz w:val="18"/>
                      <w:szCs w:val="18"/>
                    </w:rPr>
                  </w:pPr>
                  <w:r w:rsidRPr="00CF5F90">
                    <w:rPr>
                      <w:rFonts w:cs="Arial"/>
                      <w:b/>
                      <w:sz w:val="18"/>
                      <w:szCs w:val="18"/>
                    </w:rPr>
                    <w:t>№</w:t>
                  </w:r>
                </w:p>
              </w:tc>
              <w:tc>
                <w:tcPr>
                  <w:tcW w:w="1871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auto"/>
                  </w:tcBorders>
                  <w:vAlign w:val="center"/>
                </w:tcPr>
                <w:p w:rsidR="00517057" w:rsidRPr="00CF5F90" w:rsidRDefault="00517057" w:rsidP="00CF5F90">
                  <w:pPr>
                    <w:snapToGrid w:val="0"/>
                    <w:spacing w:line="0" w:lineRule="atLeast"/>
                    <w:ind w:left="-57" w:right="-57"/>
                    <w:jc w:val="center"/>
                    <w:rPr>
                      <w:rFonts w:cs="Arial"/>
                      <w:b/>
                      <w:sz w:val="18"/>
                      <w:szCs w:val="18"/>
                    </w:rPr>
                  </w:pPr>
                  <w:r w:rsidRPr="00CF5F90">
                    <w:rPr>
                      <w:rFonts w:cs="Arial"/>
                      <w:b/>
                      <w:sz w:val="18"/>
                      <w:szCs w:val="18"/>
                    </w:rPr>
                    <w:t>Наименование</w:t>
                  </w:r>
                </w:p>
              </w:tc>
              <w:tc>
                <w:tcPr>
                  <w:tcW w:w="1035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auto"/>
                  </w:tcBorders>
                  <w:vAlign w:val="center"/>
                </w:tcPr>
                <w:p w:rsidR="00517057" w:rsidRPr="00CF5F90" w:rsidRDefault="00517057" w:rsidP="00CF5F90">
                  <w:pPr>
                    <w:snapToGrid w:val="0"/>
                    <w:spacing w:line="0" w:lineRule="atLeast"/>
                    <w:ind w:left="-57" w:right="-57"/>
                    <w:jc w:val="center"/>
                    <w:rPr>
                      <w:rFonts w:cs="Arial"/>
                      <w:b/>
                      <w:sz w:val="18"/>
                      <w:szCs w:val="18"/>
                    </w:rPr>
                  </w:pPr>
                  <w:r w:rsidRPr="00CF5F90">
                    <w:rPr>
                      <w:rFonts w:cs="Arial"/>
                      <w:b/>
                      <w:sz w:val="18"/>
                      <w:szCs w:val="18"/>
                    </w:rPr>
                    <w:t>Вид</w:t>
                  </w:r>
                </w:p>
              </w:tc>
              <w:tc>
                <w:tcPr>
                  <w:tcW w:w="510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17057" w:rsidRPr="00CF5F90" w:rsidRDefault="00517057" w:rsidP="00CF5F90">
                  <w:pPr>
                    <w:snapToGrid w:val="0"/>
                    <w:spacing w:line="0" w:lineRule="atLeast"/>
                    <w:ind w:left="-57" w:right="-57"/>
                    <w:jc w:val="center"/>
                    <w:rPr>
                      <w:rFonts w:cs="Arial"/>
                      <w:b/>
                      <w:sz w:val="18"/>
                      <w:szCs w:val="18"/>
                    </w:rPr>
                  </w:pPr>
                  <w:r w:rsidRPr="00CF5F90">
                    <w:rPr>
                      <w:rFonts w:cs="Arial"/>
                      <w:b/>
                      <w:sz w:val="18"/>
                      <w:szCs w:val="18"/>
                    </w:rPr>
                    <w:t>Кол-во</w:t>
                  </w:r>
                </w:p>
              </w:tc>
            </w:tr>
            <w:tr w:rsidR="00FC3B03" w:rsidRPr="00CF5F90" w:rsidTr="00FD111F">
              <w:trPr>
                <w:trHeight w:val="283"/>
                <w:jc w:val="center"/>
              </w:trPr>
              <w:tc>
                <w:tcPr>
                  <w:tcW w:w="340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 w:rsidR="00FC3B03" w:rsidRPr="00CF5F90" w:rsidRDefault="00FC3B03" w:rsidP="00FC3B03">
                  <w:pPr>
                    <w:snapToGrid w:val="0"/>
                    <w:spacing w:line="0" w:lineRule="atLeast"/>
                    <w:ind w:left="-57" w:right="-57"/>
                    <w:jc w:val="center"/>
                    <w:rPr>
                      <w:rFonts w:cs="Arial"/>
                      <w:b/>
                      <w:sz w:val="18"/>
                      <w:szCs w:val="18"/>
                    </w:rPr>
                  </w:pPr>
                  <w:r w:rsidRPr="00CF5F90">
                    <w:rPr>
                      <w:rFonts w:cs="Arial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1928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 w:rsidR="00FC3B03" w:rsidRPr="00CF5F90" w:rsidRDefault="00FC3B03" w:rsidP="00FC3B03">
                  <w:pPr>
                    <w:ind w:left="-57" w:right="-57"/>
                    <w:rPr>
                      <w:rFonts w:cs="Arial"/>
                      <w:color w:val="000000"/>
                      <w:sz w:val="18"/>
                      <w:szCs w:val="18"/>
                    </w:rPr>
                  </w:pPr>
                  <w:r w:rsidRPr="00CF5F90">
                    <w:rPr>
                      <w:rFonts w:cs="Arial"/>
                      <w:color w:val="000000"/>
                      <w:sz w:val="18"/>
                      <w:szCs w:val="18"/>
                    </w:rPr>
                    <w:t>Гвоздь 2х20 цинк</w:t>
                  </w:r>
                </w:p>
              </w:tc>
              <w:tc>
                <w:tcPr>
                  <w:tcW w:w="1078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 w:rsidR="00FC3B03" w:rsidRPr="00CF5F90" w:rsidRDefault="00FC3B03" w:rsidP="00FC3B03">
                  <w:pPr>
                    <w:snapToGrid w:val="0"/>
                    <w:spacing w:line="0" w:lineRule="atLeast"/>
                    <w:ind w:left="-57" w:right="-57"/>
                    <w:jc w:val="center"/>
                    <w:rPr>
                      <w:rFonts w:cs="Arial"/>
                      <w:b/>
                      <w:sz w:val="18"/>
                      <w:szCs w:val="18"/>
                    </w:rPr>
                  </w:pPr>
                  <w:r w:rsidRPr="00CF5F90">
                    <w:rPr>
                      <w:rFonts w:cs="Arial"/>
                      <w:noProof/>
                      <w:sz w:val="18"/>
                      <w:szCs w:val="18"/>
                      <w:lang w:bidi="ar-SA"/>
                    </w:rPr>
                    <w:drawing>
                      <wp:inline distT="0" distB="0" distL="0" distR="0">
                        <wp:extent cx="136525" cy="170815"/>
                        <wp:effectExtent l="19050" t="0" r="0" b="0"/>
                        <wp:docPr id="82" name="Рисунок 459" descr="Гвоздь 2х2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унок 459" descr="Гвоздь 2х2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6525" cy="17081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0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 w:rsidR="00FC3B03" w:rsidRPr="00CF5F90" w:rsidRDefault="00432C9B" w:rsidP="00FC3B03">
                  <w:pPr>
                    <w:ind w:left="-57" w:right="-57"/>
                    <w:jc w:val="center"/>
                    <w:rPr>
                      <w:rFonts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cs="Arial"/>
                      <w:color w:val="000000"/>
                      <w:sz w:val="18"/>
                      <w:szCs w:val="18"/>
                    </w:rPr>
                    <w:t>86</w:t>
                  </w:r>
                </w:p>
              </w:tc>
              <w:tc>
                <w:tcPr>
                  <w:tcW w:w="340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 w:rsidR="00FC3B03" w:rsidRPr="00CF5F90" w:rsidRDefault="00FC3B03" w:rsidP="00FC3B03">
                  <w:pPr>
                    <w:snapToGrid w:val="0"/>
                    <w:spacing w:line="0" w:lineRule="atLeast"/>
                    <w:ind w:left="-57" w:right="-57"/>
                    <w:jc w:val="center"/>
                    <w:rPr>
                      <w:rFonts w:cs="Arial"/>
                      <w:b/>
                      <w:sz w:val="18"/>
                      <w:szCs w:val="18"/>
                    </w:rPr>
                  </w:pPr>
                  <w:r w:rsidRPr="00CF5F90">
                    <w:rPr>
                      <w:rFonts w:cs="Arial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187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 w:rsidR="00FC3B03" w:rsidRPr="00CF5F90" w:rsidRDefault="00FC3B03" w:rsidP="00FC3B03">
                  <w:pPr>
                    <w:ind w:left="-57" w:right="-57"/>
                    <w:rPr>
                      <w:rFonts w:cs="Arial"/>
                      <w:color w:val="000000"/>
                      <w:sz w:val="18"/>
                      <w:szCs w:val="18"/>
                    </w:rPr>
                  </w:pPr>
                  <w:r w:rsidRPr="00CF5F90">
                    <w:rPr>
                      <w:rFonts w:cs="Arial"/>
                      <w:color w:val="000000"/>
                      <w:sz w:val="18"/>
                      <w:szCs w:val="18"/>
                    </w:rPr>
                    <w:t>Саморез 4х16</w:t>
                  </w:r>
                </w:p>
              </w:tc>
              <w:tc>
                <w:tcPr>
                  <w:tcW w:w="1035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 w:rsidR="00FC3B03" w:rsidRPr="00CF5F90" w:rsidRDefault="00FC3B03" w:rsidP="00FC3B03">
                  <w:pPr>
                    <w:snapToGrid w:val="0"/>
                    <w:spacing w:line="0" w:lineRule="atLeast"/>
                    <w:ind w:left="-57" w:right="-57"/>
                    <w:jc w:val="center"/>
                    <w:rPr>
                      <w:rFonts w:cs="Arial"/>
                      <w:b/>
                      <w:sz w:val="18"/>
                      <w:szCs w:val="18"/>
                    </w:rPr>
                  </w:pPr>
                  <w:r w:rsidRPr="00CF5F90">
                    <w:rPr>
                      <w:rFonts w:cs="Arial"/>
                      <w:noProof/>
                      <w:sz w:val="18"/>
                      <w:szCs w:val="18"/>
                      <w:lang w:bidi="ar-SA"/>
                    </w:rPr>
                    <w:drawing>
                      <wp:inline distT="0" distB="0" distL="0" distR="0">
                        <wp:extent cx="297454" cy="197893"/>
                        <wp:effectExtent l="19050" t="0" r="7346" b="0"/>
                        <wp:docPr id="85" name="Рисунок 458" descr="Саморез 4х1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унок 458" descr="Саморез 4х1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 cstate="print"/>
                                <a:srcRect t="20755" b="13724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97095" cy="19765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0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FC3B03" w:rsidRPr="00CF5F90" w:rsidRDefault="00432C9B" w:rsidP="00FC3B03">
                  <w:pPr>
                    <w:ind w:left="-57" w:right="-57"/>
                    <w:jc w:val="center"/>
                    <w:rPr>
                      <w:rFonts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cs="Arial"/>
                      <w:color w:val="000000"/>
                      <w:sz w:val="18"/>
                      <w:szCs w:val="18"/>
                    </w:rPr>
                    <w:t>36</w:t>
                  </w:r>
                </w:p>
              </w:tc>
            </w:tr>
            <w:tr w:rsidR="00FC3B03" w:rsidRPr="00CF5F90" w:rsidTr="00FD111F">
              <w:trPr>
                <w:trHeight w:val="283"/>
                <w:jc w:val="center"/>
              </w:trPr>
              <w:tc>
                <w:tcPr>
                  <w:tcW w:w="340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 w:rsidR="00FC3B03" w:rsidRPr="00CF5F90" w:rsidRDefault="00FC3B03" w:rsidP="00FC3B03">
                  <w:pPr>
                    <w:snapToGrid w:val="0"/>
                    <w:spacing w:line="0" w:lineRule="atLeast"/>
                    <w:ind w:left="-57" w:right="-57"/>
                    <w:jc w:val="center"/>
                    <w:rPr>
                      <w:rFonts w:cs="Arial"/>
                      <w:b/>
                      <w:sz w:val="18"/>
                      <w:szCs w:val="18"/>
                    </w:rPr>
                  </w:pPr>
                  <w:r w:rsidRPr="00CF5F90">
                    <w:rPr>
                      <w:rFonts w:cs="Arial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1928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 w:rsidR="00FC3B03" w:rsidRPr="00CF5F90" w:rsidRDefault="00FC3B03" w:rsidP="00FC3B03">
                  <w:pPr>
                    <w:ind w:left="-57" w:right="-57"/>
                    <w:rPr>
                      <w:rFonts w:cs="Arial"/>
                      <w:color w:val="000000"/>
                      <w:sz w:val="18"/>
                      <w:szCs w:val="18"/>
                    </w:rPr>
                  </w:pPr>
                  <w:r w:rsidRPr="00CF5F90">
                    <w:rPr>
                      <w:rFonts w:cs="Arial"/>
                      <w:color w:val="000000"/>
                      <w:sz w:val="18"/>
                      <w:szCs w:val="18"/>
                    </w:rPr>
                    <w:t>Евровинт</w:t>
                  </w:r>
                </w:p>
              </w:tc>
              <w:tc>
                <w:tcPr>
                  <w:tcW w:w="1078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 w:rsidR="00FC3B03" w:rsidRPr="00CF5F90" w:rsidRDefault="00FC3B03" w:rsidP="00FC3B03">
                  <w:pPr>
                    <w:snapToGrid w:val="0"/>
                    <w:spacing w:line="0" w:lineRule="atLeast"/>
                    <w:ind w:left="-57" w:right="-57"/>
                    <w:jc w:val="center"/>
                    <w:rPr>
                      <w:rFonts w:cs="Arial"/>
                      <w:b/>
                      <w:sz w:val="18"/>
                      <w:szCs w:val="18"/>
                    </w:rPr>
                  </w:pPr>
                  <w:r w:rsidRPr="00CF5F90">
                    <w:rPr>
                      <w:rFonts w:cs="Arial"/>
                      <w:noProof/>
                      <w:sz w:val="18"/>
                      <w:szCs w:val="18"/>
                      <w:lang w:bidi="ar-SA"/>
                    </w:rPr>
                    <w:drawing>
                      <wp:inline distT="0" distB="0" distL="0" distR="0">
                        <wp:extent cx="266065" cy="191135"/>
                        <wp:effectExtent l="19050" t="0" r="635" b="0"/>
                        <wp:docPr id="84" name="Рисунок 460" descr="Евровинт 6,3х1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унок 460" descr="Евровинт 6,3х1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6065" cy="1911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0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 w:rsidR="00FC3B03" w:rsidRPr="00CF5F90" w:rsidRDefault="00432C9B" w:rsidP="00FC3B03">
                  <w:pPr>
                    <w:ind w:left="-57" w:right="-57"/>
                    <w:jc w:val="center"/>
                    <w:rPr>
                      <w:rFonts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cs="Arial"/>
                      <w:color w:val="000000"/>
                      <w:sz w:val="18"/>
                      <w:szCs w:val="18"/>
                    </w:rPr>
                    <w:t>32</w:t>
                  </w:r>
                </w:p>
              </w:tc>
              <w:tc>
                <w:tcPr>
                  <w:tcW w:w="340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 w:rsidR="00FC3B03" w:rsidRPr="00CF5F90" w:rsidRDefault="00FC3B03" w:rsidP="00FC3B03">
                  <w:pPr>
                    <w:snapToGrid w:val="0"/>
                    <w:spacing w:line="0" w:lineRule="atLeast"/>
                    <w:ind w:left="-57" w:right="-57"/>
                    <w:jc w:val="center"/>
                    <w:rPr>
                      <w:rFonts w:cs="Arial"/>
                      <w:b/>
                      <w:sz w:val="18"/>
                      <w:szCs w:val="18"/>
                    </w:rPr>
                  </w:pPr>
                  <w:r w:rsidRPr="00CF5F90">
                    <w:rPr>
                      <w:rFonts w:cs="Arial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187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 w:rsidR="00FC3B03" w:rsidRPr="00CF5F90" w:rsidRDefault="00FC3B03" w:rsidP="00FC3B03">
                  <w:pPr>
                    <w:ind w:left="-57" w:right="-57"/>
                    <w:rPr>
                      <w:rFonts w:cs="Arial"/>
                      <w:color w:val="000000"/>
                      <w:sz w:val="18"/>
                      <w:szCs w:val="18"/>
                    </w:rPr>
                  </w:pPr>
                  <w:r w:rsidRPr="00CF5F90">
                    <w:rPr>
                      <w:rFonts w:cs="Arial"/>
                      <w:color w:val="000000"/>
                      <w:sz w:val="18"/>
                      <w:szCs w:val="18"/>
                    </w:rPr>
                    <w:t>Саморез 4х</w:t>
                  </w:r>
                  <w:r>
                    <w:rPr>
                      <w:rFonts w:cs="Arial"/>
                      <w:color w:val="000000"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1035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 w:rsidR="00FC3B03" w:rsidRPr="00CF5F90" w:rsidRDefault="00FC3B03" w:rsidP="00FC3B03">
                  <w:pPr>
                    <w:snapToGrid w:val="0"/>
                    <w:spacing w:line="0" w:lineRule="atLeast"/>
                    <w:ind w:left="-57" w:right="-57"/>
                    <w:jc w:val="center"/>
                    <w:rPr>
                      <w:rFonts w:cs="Arial"/>
                      <w:noProof/>
                      <w:sz w:val="18"/>
                      <w:szCs w:val="18"/>
                      <w:lang w:bidi="ar-SA"/>
                    </w:rPr>
                  </w:pPr>
                  <w:r w:rsidRPr="00CF5F90">
                    <w:rPr>
                      <w:rFonts w:cs="Arial"/>
                      <w:noProof/>
                      <w:sz w:val="18"/>
                      <w:szCs w:val="18"/>
                      <w:lang w:bidi="ar-SA"/>
                    </w:rPr>
                    <w:drawing>
                      <wp:inline distT="0" distB="0" distL="0" distR="0">
                        <wp:extent cx="297454" cy="197893"/>
                        <wp:effectExtent l="19050" t="0" r="7346" b="0"/>
                        <wp:docPr id="7" name="Рисунок 458" descr="Саморез 4х1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унок 458" descr="Саморез 4х1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 cstate="print"/>
                                <a:srcRect t="20755" b="13724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97095" cy="19765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0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FC3B03" w:rsidRPr="00CF5F90" w:rsidRDefault="00432C9B" w:rsidP="00FC3B03">
                  <w:pPr>
                    <w:ind w:left="-57" w:right="-57"/>
                    <w:jc w:val="center"/>
                    <w:rPr>
                      <w:rFonts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cs="Arial"/>
                      <w:color w:val="000000"/>
                      <w:sz w:val="18"/>
                      <w:szCs w:val="18"/>
                    </w:rPr>
                    <w:t>9</w:t>
                  </w:r>
                </w:p>
              </w:tc>
            </w:tr>
            <w:tr w:rsidR="00FC3B03" w:rsidRPr="00CF5F90" w:rsidTr="00CF5F90">
              <w:trPr>
                <w:trHeight w:val="227"/>
                <w:jc w:val="center"/>
              </w:trPr>
              <w:tc>
                <w:tcPr>
                  <w:tcW w:w="340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 w:rsidR="00FC3B03" w:rsidRPr="00CF5F90" w:rsidRDefault="00FC3B03" w:rsidP="00FC3B03">
                  <w:pPr>
                    <w:snapToGrid w:val="0"/>
                    <w:spacing w:line="0" w:lineRule="atLeast"/>
                    <w:ind w:left="-57" w:right="-57"/>
                    <w:jc w:val="center"/>
                    <w:rPr>
                      <w:rFonts w:cs="Arial"/>
                      <w:b/>
                      <w:sz w:val="18"/>
                      <w:szCs w:val="18"/>
                    </w:rPr>
                  </w:pPr>
                  <w:r w:rsidRPr="00CF5F90">
                    <w:rPr>
                      <w:rFonts w:cs="Arial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1928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 w:rsidR="00FC3B03" w:rsidRPr="00CF5F90" w:rsidRDefault="00FC3B03" w:rsidP="00FC3B03">
                  <w:pPr>
                    <w:ind w:left="-57" w:right="-57"/>
                    <w:rPr>
                      <w:rFonts w:cs="Arial"/>
                      <w:color w:val="000000"/>
                      <w:sz w:val="18"/>
                      <w:szCs w:val="18"/>
                    </w:rPr>
                  </w:pPr>
                  <w:r w:rsidRPr="00CF5F90">
                    <w:rPr>
                      <w:rFonts w:cs="Arial"/>
                      <w:color w:val="000000"/>
                      <w:sz w:val="18"/>
                      <w:szCs w:val="18"/>
                    </w:rPr>
                    <w:t>Еврошуруп</w:t>
                  </w:r>
                </w:p>
              </w:tc>
              <w:tc>
                <w:tcPr>
                  <w:tcW w:w="1078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 w:rsidR="00FC3B03" w:rsidRPr="00CF5F90" w:rsidRDefault="00FC3B03" w:rsidP="00FC3B03">
                  <w:pPr>
                    <w:snapToGrid w:val="0"/>
                    <w:spacing w:line="0" w:lineRule="atLeast"/>
                    <w:ind w:left="-57" w:right="-57"/>
                    <w:jc w:val="center"/>
                    <w:rPr>
                      <w:rFonts w:cs="Arial"/>
                      <w:b/>
                      <w:sz w:val="18"/>
                      <w:szCs w:val="18"/>
                    </w:rPr>
                  </w:pPr>
                  <w:r w:rsidRPr="00CF5F90">
                    <w:rPr>
                      <w:rFonts w:cs="Arial"/>
                      <w:noProof/>
                      <w:sz w:val="18"/>
                      <w:szCs w:val="18"/>
                      <w:lang w:bidi="ar-SA"/>
                    </w:rPr>
                    <w:drawing>
                      <wp:inline distT="0" distB="0" distL="0" distR="0">
                        <wp:extent cx="335792" cy="189203"/>
                        <wp:effectExtent l="19050" t="0" r="7108" b="0"/>
                        <wp:docPr id="6" name="Рисунок 389" descr="Еврошуруп 7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унок 389" descr="Еврошуруп 7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35657" cy="18912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0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 w:rsidR="00FC3B03" w:rsidRPr="00CF5F90" w:rsidRDefault="00432C9B" w:rsidP="00432C9B">
                  <w:pPr>
                    <w:ind w:left="-57" w:right="-57"/>
                    <w:jc w:val="center"/>
                    <w:rPr>
                      <w:rFonts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cs="Arial"/>
                      <w:color w:val="000000"/>
                      <w:sz w:val="18"/>
                      <w:szCs w:val="18"/>
                    </w:rPr>
                    <w:t>42</w:t>
                  </w:r>
                </w:p>
              </w:tc>
              <w:tc>
                <w:tcPr>
                  <w:tcW w:w="340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 w:rsidR="00FC3B03" w:rsidRPr="00CF5F90" w:rsidRDefault="00FC3B03" w:rsidP="00FC3B03">
                  <w:pPr>
                    <w:snapToGrid w:val="0"/>
                    <w:spacing w:line="0" w:lineRule="atLeast"/>
                    <w:ind w:left="-57" w:right="-57"/>
                    <w:jc w:val="center"/>
                    <w:rPr>
                      <w:rFonts w:cs="Arial"/>
                      <w:b/>
                      <w:sz w:val="18"/>
                      <w:szCs w:val="18"/>
                    </w:rPr>
                  </w:pPr>
                  <w:r w:rsidRPr="00CF5F90">
                    <w:rPr>
                      <w:rFonts w:cs="Arial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187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 w:rsidR="00FC3B03" w:rsidRPr="00CF5F90" w:rsidRDefault="00FC3B03" w:rsidP="00FC3B03">
                  <w:pPr>
                    <w:ind w:left="-57" w:right="-57"/>
                    <w:rPr>
                      <w:rFonts w:cs="Arial"/>
                      <w:color w:val="000000"/>
                      <w:sz w:val="18"/>
                      <w:szCs w:val="18"/>
                    </w:rPr>
                  </w:pPr>
                  <w:r w:rsidRPr="00CF5F90">
                    <w:rPr>
                      <w:rFonts w:cs="Arial"/>
                      <w:color w:val="000000"/>
                      <w:sz w:val="18"/>
                      <w:szCs w:val="18"/>
                    </w:rPr>
                    <w:t>Саморез 4х30 для ручки</w:t>
                  </w:r>
                </w:p>
              </w:tc>
              <w:tc>
                <w:tcPr>
                  <w:tcW w:w="1035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 w:rsidR="00FC3B03" w:rsidRPr="00CF5F90" w:rsidRDefault="00FC3B03" w:rsidP="00FC3B03">
                  <w:pPr>
                    <w:snapToGrid w:val="0"/>
                    <w:spacing w:line="0" w:lineRule="atLeast"/>
                    <w:ind w:left="-57" w:right="-57"/>
                    <w:jc w:val="center"/>
                    <w:rPr>
                      <w:rFonts w:cs="Arial"/>
                      <w:sz w:val="18"/>
                      <w:szCs w:val="18"/>
                    </w:rPr>
                  </w:pPr>
                  <w:r w:rsidRPr="00CF5F90">
                    <w:rPr>
                      <w:rFonts w:cs="Arial"/>
                      <w:noProof/>
                      <w:sz w:val="18"/>
                      <w:szCs w:val="18"/>
                      <w:lang w:bidi="ar-SA"/>
                    </w:rPr>
                    <w:drawing>
                      <wp:inline distT="0" distB="0" distL="0" distR="0">
                        <wp:extent cx="300355" cy="225425"/>
                        <wp:effectExtent l="19050" t="0" r="4445" b="0"/>
                        <wp:docPr id="9" name="Рисунок 471" descr="Саморез с ПШ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унок 471" descr="Саморез с ПШ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00355" cy="2254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0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FC3B03" w:rsidRPr="00CF5F90" w:rsidRDefault="00432C9B" w:rsidP="00FC3B03">
                  <w:pPr>
                    <w:ind w:left="-57" w:right="-57"/>
                    <w:jc w:val="center"/>
                    <w:rPr>
                      <w:rFonts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cs="Arial"/>
                      <w:color w:val="000000"/>
                      <w:sz w:val="18"/>
                      <w:szCs w:val="18"/>
                    </w:rPr>
                    <w:t>4</w:t>
                  </w:r>
                </w:p>
              </w:tc>
            </w:tr>
            <w:tr w:rsidR="00FC3B03" w:rsidRPr="00CF5F90" w:rsidTr="00CF5F90">
              <w:trPr>
                <w:trHeight w:val="227"/>
                <w:jc w:val="center"/>
              </w:trPr>
              <w:tc>
                <w:tcPr>
                  <w:tcW w:w="340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 w:rsidR="00FC3B03" w:rsidRPr="00CF5F90" w:rsidRDefault="00FC3B03" w:rsidP="00FC3B03">
                  <w:pPr>
                    <w:snapToGrid w:val="0"/>
                    <w:spacing w:line="0" w:lineRule="atLeast"/>
                    <w:ind w:left="-57" w:right="-57"/>
                    <w:jc w:val="center"/>
                    <w:rPr>
                      <w:rFonts w:cs="Arial"/>
                      <w:b/>
                      <w:sz w:val="18"/>
                      <w:szCs w:val="18"/>
                    </w:rPr>
                  </w:pPr>
                  <w:r w:rsidRPr="00CF5F90">
                    <w:rPr>
                      <w:rFonts w:cs="Arial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1928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 w:rsidR="00FC3B03" w:rsidRPr="00CF5F90" w:rsidRDefault="00FC3B03" w:rsidP="00FC3B03">
                  <w:pPr>
                    <w:ind w:left="-57" w:right="-57"/>
                    <w:rPr>
                      <w:rFonts w:cs="Arial"/>
                      <w:color w:val="000000"/>
                      <w:sz w:val="18"/>
                      <w:szCs w:val="18"/>
                    </w:rPr>
                  </w:pPr>
                  <w:r w:rsidRPr="00CF5F90">
                    <w:rPr>
                      <w:rFonts w:cs="Arial"/>
                      <w:color w:val="000000"/>
                      <w:sz w:val="18"/>
                      <w:szCs w:val="18"/>
                    </w:rPr>
                    <w:t>Заглушка для еврошурупа</w:t>
                  </w:r>
                </w:p>
              </w:tc>
              <w:tc>
                <w:tcPr>
                  <w:tcW w:w="1078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 w:rsidR="00FC3B03" w:rsidRPr="00CF5F90" w:rsidRDefault="00FC3B03" w:rsidP="00FC3B03">
                  <w:pPr>
                    <w:snapToGrid w:val="0"/>
                    <w:spacing w:line="0" w:lineRule="atLeast"/>
                    <w:ind w:left="-57" w:right="-57"/>
                    <w:jc w:val="center"/>
                    <w:rPr>
                      <w:rFonts w:cs="Arial"/>
                      <w:b/>
                      <w:sz w:val="18"/>
                      <w:szCs w:val="18"/>
                    </w:rPr>
                  </w:pPr>
                  <w:r w:rsidRPr="00CF5F90">
                    <w:rPr>
                      <w:rFonts w:cs="Arial"/>
                      <w:noProof/>
                      <w:sz w:val="18"/>
                      <w:szCs w:val="18"/>
                      <w:lang w:bidi="ar-SA"/>
                    </w:rPr>
                    <w:drawing>
                      <wp:inline distT="0" distB="0" distL="0" distR="0">
                        <wp:extent cx="204470" cy="184150"/>
                        <wp:effectExtent l="19050" t="0" r="5080" b="0"/>
                        <wp:docPr id="8" name="Рисунок 392" descr="Заглушка евровинта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унок 392" descr="Заглушка евровинта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4470" cy="1841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0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 w:rsidR="00FC3B03" w:rsidRPr="00CF5F90" w:rsidRDefault="00432C9B" w:rsidP="00FC3B03">
                  <w:pPr>
                    <w:ind w:left="-57" w:right="-57"/>
                    <w:jc w:val="center"/>
                    <w:rPr>
                      <w:rFonts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cs="Arial"/>
                      <w:color w:val="000000"/>
                      <w:sz w:val="18"/>
                      <w:szCs w:val="18"/>
                    </w:rPr>
                    <w:t>42</w:t>
                  </w:r>
                </w:p>
              </w:tc>
              <w:tc>
                <w:tcPr>
                  <w:tcW w:w="340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 w:rsidR="00FC3B03" w:rsidRPr="00CF5F90" w:rsidRDefault="00FC3B03" w:rsidP="00FC3B03">
                  <w:pPr>
                    <w:snapToGrid w:val="0"/>
                    <w:spacing w:line="0" w:lineRule="atLeast"/>
                    <w:ind w:left="-57" w:right="-57"/>
                    <w:jc w:val="center"/>
                    <w:rPr>
                      <w:rFonts w:cs="Arial"/>
                      <w:b/>
                      <w:sz w:val="18"/>
                      <w:szCs w:val="18"/>
                    </w:rPr>
                  </w:pPr>
                  <w:r w:rsidRPr="00CF5F90">
                    <w:rPr>
                      <w:rFonts w:cs="Arial"/>
                      <w:b/>
                      <w:sz w:val="18"/>
                      <w:szCs w:val="18"/>
                    </w:rPr>
                    <w:t>32</w:t>
                  </w:r>
                </w:p>
              </w:tc>
              <w:tc>
                <w:tcPr>
                  <w:tcW w:w="187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 w:rsidR="00FC3B03" w:rsidRPr="00CF5F90" w:rsidRDefault="00FC3B03" w:rsidP="00FC3B03">
                  <w:pPr>
                    <w:ind w:left="-57" w:right="-57"/>
                    <w:rPr>
                      <w:rFonts w:cs="Arial"/>
                      <w:color w:val="000000"/>
                      <w:sz w:val="18"/>
                      <w:szCs w:val="18"/>
                    </w:rPr>
                  </w:pPr>
                  <w:r w:rsidRPr="00CF5F90">
                    <w:rPr>
                      <w:rFonts w:cs="Arial"/>
                      <w:color w:val="000000"/>
                      <w:sz w:val="18"/>
                      <w:szCs w:val="18"/>
                    </w:rPr>
                    <w:t>Стяжка межсекционная</w:t>
                  </w:r>
                </w:p>
              </w:tc>
              <w:tc>
                <w:tcPr>
                  <w:tcW w:w="1035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 w:rsidR="00FC3B03" w:rsidRPr="00CF5F90" w:rsidRDefault="00FC3B03" w:rsidP="00FC3B03">
                  <w:pPr>
                    <w:snapToGrid w:val="0"/>
                    <w:spacing w:line="0" w:lineRule="atLeast"/>
                    <w:ind w:left="-57" w:right="-57"/>
                    <w:jc w:val="center"/>
                    <w:rPr>
                      <w:rFonts w:cs="Arial"/>
                      <w:sz w:val="18"/>
                      <w:szCs w:val="18"/>
                    </w:rPr>
                  </w:pPr>
                  <w:r w:rsidRPr="00CF5F90">
                    <w:rPr>
                      <w:rFonts w:cs="Arial"/>
                      <w:noProof/>
                      <w:sz w:val="18"/>
                      <w:szCs w:val="18"/>
                      <w:lang w:bidi="ar-SA"/>
                    </w:rPr>
                    <w:drawing>
                      <wp:inline distT="0" distB="0" distL="0" distR="0">
                        <wp:extent cx="191135" cy="177165"/>
                        <wp:effectExtent l="19050" t="0" r="0" b="0"/>
                        <wp:docPr id="11" name="Рисунок 241" descr="Стяжка межсекционная 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унок 241" descr="Стяжка межсекционная 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1135" cy="17716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0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FC3B03" w:rsidRPr="00CF5F90" w:rsidRDefault="00432C9B" w:rsidP="00FC3B03">
                  <w:pPr>
                    <w:ind w:left="-57" w:right="-57"/>
                    <w:jc w:val="center"/>
                    <w:rPr>
                      <w:rFonts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cs="Arial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</w:tr>
            <w:tr w:rsidR="00FC3B03" w:rsidRPr="00CF5F90" w:rsidTr="00CF5F90">
              <w:trPr>
                <w:trHeight w:val="227"/>
                <w:jc w:val="center"/>
              </w:trPr>
              <w:tc>
                <w:tcPr>
                  <w:tcW w:w="340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 w:rsidR="00FC3B03" w:rsidRPr="00CF5F90" w:rsidRDefault="00FC3B03" w:rsidP="00FC3B03">
                  <w:pPr>
                    <w:snapToGrid w:val="0"/>
                    <w:spacing w:line="0" w:lineRule="atLeast"/>
                    <w:ind w:left="-57" w:right="-57"/>
                    <w:jc w:val="center"/>
                    <w:rPr>
                      <w:rFonts w:cs="Arial"/>
                      <w:b/>
                      <w:sz w:val="18"/>
                      <w:szCs w:val="18"/>
                    </w:rPr>
                  </w:pPr>
                  <w:r w:rsidRPr="00CF5F90">
                    <w:rPr>
                      <w:rFonts w:cs="Arial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1928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 w:rsidR="00FC3B03" w:rsidRPr="00CF5F90" w:rsidRDefault="00FC3B03" w:rsidP="00FC3B03">
                  <w:pPr>
                    <w:ind w:left="-57" w:right="-57"/>
                    <w:rPr>
                      <w:rFonts w:cs="Arial"/>
                      <w:color w:val="000000"/>
                      <w:sz w:val="18"/>
                      <w:szCs w:val="18"/>
                    </w:rPr>
                  </w:pPr>
                  <w:r w:rsidRPr="00CF5F90">
                    <w:rPr>
                      <w:rFonts w:cs="Arial"/>
                      <w:color w:val="000000"/>
                      <w:sz w:val="18"/>
                      <w:szCs w:val="18"/>
                    </w:rPr>
                    <w:t>Ключ еврошурупа</w:t>
                  </w:r>
                </w:p>
              </w:tc>
              <w:tc>
                <w:tcPr>
                  <w:tcW w:w="1078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 w:rsidR="00FC3B03" w:rsidRPr="00CF5F90" w:rsidRDefault="00FC3B03" w:rsidP="00FC3B03">
                  <w:pPr>
                    <w:snapToGrid w:val="0"/>
                    <w:spacing w:line="0" w:lineRule="atLeast"/>
                    <w:ind w:left="-57" w:right="-57"/>
                    <w:jc w:val="center"/>
                    <w:rPr>
                      <w:rFonts w:cs="Arial"/>
                      <w:noProof/>
                      <w:sz w:val="18"/>
                      <w:szCs w:val="18"/>
                      <w:lang w:bidi="ar-SA"/>
                    </w:rPr>
                  </w:pPr>
                  <w:r w:rsidRPr="00CF5F90">
                    <w:rPr>
                      <w:rFonts w:cs="Arial"/>
                      <w:noProof/>
                      <w:sz w:val="18"/>
                      <w:szCs w:val="18"/>
                      <w:lang w:bidi="ar-SA"/>
                    </w:rPr>
                    <w:drawing>
                      <wp:inline distT="0" distB="0" distL="0" distR="0">
                        <wp:extent cx="238760" cy="238760"/>
                        <wp:effectExtent l="19050" t="0" r="8890" b="0"/>
                        <wp:docPr id="10" name="Рисунок 464" descr="Евроключ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унок 464" descr="Евроключ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0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8760" cy="23876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0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 w:rsidR="00FC3B03" w:rsidRPr="00CF5F90" w:rsidRDefault="00432C9B" w:rsidP="00FC3B03">
                  <w:pPr>
                    <w:ind w:left="-57" w:right="-57"/>
                    <w:jc w:val="center"/>
                    <w:rPr>
                      <w:rFonts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cs="Arial"/>
                      <w:color w:val="000000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340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 w:rsidR="00FC3B03" w:rsidRPr="00CF5F90" w:rsidRDefault="00FC3B03" w:rsidP="00FC3B03">
                  <w:pPr>
                    <w:snapToGrid w:val="0"/>
                    <w:spacing w:line="0" w:lineRule="atLeast"/>
                    <w:ind w:left="-57" w:right="-57"/>
                    <w:jc w:val="center"/>
                    <w:rPr>
                      <w:rFonts w:cs="Arial"/>
                      <w:b/>
                      <w:sz w:val="18"/>
                      <w:szCs w:val="18"/>
                    </w:rPr>
                  </w:pPr>
                  <w:r w:rsidRPr="00CF5F90">
                    <w:rPr>
                      <w:rFonts w:cs="Arial"/>
                      <w:b/>
                      <w:sz w:val="18"/>
                      <w:szCs w:val="18"/>
                    </w:rPr>
                    <w:t>33</w:t>
                  </w:r>
                </w:p>
              </w:tc>
              <w:tc>
                <w:tcPr>
                  <w:tcW w:w="187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 w:rsidR="00FC3B03" w:rsidRPr="00CF5F90" w:rsidRDefault="00FC3B03" w:rsidP="00FC3B03">
                  <w:pPr>
                    <w:ind w:left="-57" w:right="-57"/>
                    <w:rPr>
                      <w:rFonts w:cs="Arial"/>
                      <w:color w:val="000000"/>
                      <w:sz w:val="18"/>
                      <w:szCs w:val="18"/>
                    </w:rPr>
                  </w:pPr>
                  <w:r w:rsidRPr="00CF5F90">
                    <w:rPr>
                      <w:rFonts w:cs="Arial"/>
                      <w:color w:val="000000"/>
                      <w:sz w:val="18"/>
                      <w:szCs w:val="18"/>
                    </w:rPr>
                    <w:t xml:space="preserve">Эксцентрик усиленный </w:t>
                  </w:r>
                </w:p>
              </w:tc>
              <w:tc>
                <w:tcPr>
                  <w:tcW w:w="1035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 w:rsidR="00FC3B03" w:rsidRPr="00CF5F90" w:rsidRDefault="00FC3B03" w:rsidP="00FC3B03">
                  <w:pPr>
                    <w:snapToGrid w:val="0"/>
                    <w:spacing w:line="0" w:lineRule="atLeast"/>
                    <w:ind w:left="-57" w:right="-57"/>
                    <w:jc w:val="center"/>
                    <w:rPr>
                      <w:rFonts w:cs="Arial"/>
                      <w:sz w:val="18"/>
                      <w:szCs w:val="18"/>
                    </w:rPr>
                  </w:pPr>
                  <w:r w:rsidRPr="00CF5F90">
                    <w:rPr>
                      <w:rFonts w:cs="Arial"/>
                      <w:noProof/>
                      <w:sz w:val="18"/>
                      <w:szCs w:val="18"/>
                      <w:lang w:bidi="ar-SA"/>
                    </w:rPr>
                    <w:drawing>
                      <wp:inline distT="0" distB="0" distL="0" distR="0">
                        <wp:extent cx="479713" cy="242887"/>
                        <wp:effectExtent l="19050" t="0" r="0" b="0"/>
                        <wp:docPr id="13" name="Рисунок 5" descr="Экцентрик усиленный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Экцентрик усиленный.jpg"/>
                                <pic:cNvPicPr/>
                              </pic:nvPicPr>
                              <pic:blipFill>
                                <a:blip r:embed="rId2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80823" cy="2434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0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FC3B03" w:rsidRPr="00CF5F90" w:rsidRDefault="00432C9B" w:rsidP="00FC3B03">
                  <w:pPr>
                    <w:ind w:left="-57" w:right="-57"/>
                    <w:jc w:val="center"/>
                    <w:rPr>
                      <w:rFonts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cs="Arial"/>
                      <w:color w:val="000000"/>
                      <w:sz w:val="18"/>
                      <w:szCs w:val="18"/>
                    </w:rPr>
                    <w:t>12</w:t>
                  </w:r>
                </w:p>
              </w:tc>
            </w:tr>
            <w:tr w:rsidR="00FC3B03" w:rsidRPr="00CF5F90" w:rsidTr="00CF5F90">
              <w:trPr>
                <w:trHeight w:val="227"/>
                <w:jc w:val="center"/>
              </w:trPr>
              <w:tc>
                <w:tcPr>
                  <w:tcW w:w="340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 w:rsidR="00FC3B03" w:rsidRPr="00CF5F90" w:rsidRDefault="00FC3B03" w:rsidP="00FC3B03">
                  <w:pPr>
                    <w:snapToGrid w:val="0"/>
                    <w:spacing w:line="0" w:lineRule="atLeast"/>
                    <w:ind w:left="-57" w:right="-57"/>
                    <w:jc w:val="center"/>
                    <w:rPr>
                      <w:rFonts w:cs="Arial"/>
                      <w:b/>
                      <w:sz w:val="18"/>
                      <w:szCs w:val="18"/>
                    </w:rPr>
                  </w:pPr>
                  <w:r w:rsidRPr="00CF5F90">
                    <w:rPr>
                      <w:rFonts w:cs="Arial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1928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 w:rsidR="00FC3B03" w:rsidRPr="00CF5F90" w:rsidRDefault="00FC3B03" w:rsidP="00FC3B03">
                  <w:pPr>
                    <w:ind w:left="-57" w:right="-57"/>
                    <w:rPr>
                      <w:rFonts w:cs="Arial"/>
                      <w:color w:val="000000"/>
                      <w:sz w:val="18"/>
                      <w:szCs w:val="18"/>
                    </w:rPr>
                  </w:pPr>
                  <w:r w:rsidRPr="00CF5F90">
                    <w:rPr>
                      <w:rFonts w:cs="Arial"/>
                      <w:color w:val="000000"/>
                      <w:sz w:val="18"/>
                      <w:szCs w:val="18"/>
                    </w:rPr>
                    <w:t>Опора пластмасса</w:t>
                  </w:r>
                </w:p>
              </w:tc>
              <w:tc>
                <w:tcPr>
                  <w:tcW w:w="1078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 w:rsidR="00FC3B03" w:rsidRPr="00CF5F90" w:rsidRDefault="00FC3B03" w:rsidP="00FC3B03">
                  <w:pPr>
                    <w:snapToGrid w:val="0"/>
                    <w:spacing w:line="0" w:lineRule="atLeast"/>
                    <w:ind w:left="-57" w:right="-57"/>
                    <w:jc w:val="center"/>
                    <w:rPr>
                      <w:rFonts w:cs="Arial"/>
                      <w:sz w:val="18"/>
                      <w:szCs w:val="18"/>
                    </w:rPr>
                  </w:pPr>
                  <w:r w:rsidRPr="00CF5F90">
                    <w:rPr>
                      <w:rFonts w:cs="Arial"/>
                      <w:noProof/>
                      <w:sz w:val="18"/>
                      <w:szCs w:val="18"/>
                      <w:lang w:bidi="ar-SA"/>
                    </w:rPr>
                    <w:drawing>
                      <wp:inline distT="0" distB="0" distL="0" distR="0">
                        <wp:extent cx="272955" cy="272955"/>
                        <wp:effectExtent l="19050" t="0" r="0" b="0"/>
                        <wp:docPr id="12" name="Рисунок 19" descr="Опора пластмассовая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9" descr="Опора пластмассовая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2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2747" cy="27274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0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 w:rsidR="00FC3B03" w:rsidRPr="00CF5F90" w:rsidRDefault="00432C9B" w:rsidP="00FC3B03">
                  <w:pPr>
                    <w:ind w:left="-57" w:right="-57"/>
                    <w:jc w:val="center"/>
                    <w:rPr>
                      <w:rFonts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cs="Arial"/>
                      <w:color w:val="000000"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340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 w:rsidR="00FC3B03" w:rsidRPr="00CF5F90" w:rsidRDefault="00FC3B03" w:rsidP="00FC3B03">
                  <w:pPr>
                    <w:snapToGrid w:val="0"/>
                    <w:spacing w:line="0" w:lineRule="atLeast"/>
                    <w:ind w:left="-57" w:right="-57"/>
                    <w:jc w:val="center"/>
                    <w:rPr>
                      <w:rFonts w:cs="Arial"/>
                      <w:b/>
                      <w:sz w:val="18"/>
                      <w:szCs w:val="18"/>
                    </w:rPr>
                  </w:pPr>
                  <w:r w:rsidRPr="00CF5F90">
                    <w:rPr>
                      <w:rFonts w:cs="Arial"/>
                      <w:b/>
                      <w:sz w:val="18"/>
                      <w:szCs w:val="18"/>
                    </w:rPr>
                    <w:t>34</w:t>
                  </w:r>
                </w:p>
              </w:tc>
              <w:tc>
                <w:tcPr>
                  <w:tcW w:w="187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 w:rsidR="00FC3B03" w:rsidRPr="00CF5F90" w:rsidRDefault="00FC3B03" w:rsidP="00FC3B03">
                  <w:pPr>
                    <w:ind w:left="-57" w:right="-57"/>
                    <w:rPr>
                      <w:rFonts w:cs="Arial"/>
                      <w:color w:val="000000"/>
                      <w:sz w:val="18"/>
                      <w:szCs w:val="18"/>
                    </w:rPr>
                  </w:pPr>
                  <w:r w:rsidRPr="00CF5F90">
                    <w:rPr>
                      <w:rFonts w:cs="Arial"/>
                      <w:color w:val="000000"/>
                      <w:sz w:val="18"/>
                      <w:szCs w:val="18"/>
                    </w:rPr>
                    <w:t>Шайба декоративная</w:t>
                  </w:r>
                </w:p>
              </w:tc>
              <w:tc>
                <w:tcPr>
                  <w:tcW w:w="1035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 w:rsidR="00FC3B03" w:rsidRPr="00CF5F90" w:rsidRDefault="00FC3B03" w:rsidP="00FC3B03">
                  <w:pPr>
                    <w:snapToGrid w:val="0"/>
                    <w:spacing w:line="0" w:lineRule="atLeast"/>
                    <w:ind w:left="-57" w:right="-57"/>
                    <w:jc w:val="center"/>
                    <w:rPr>
                      <w:rFonts w:cs="Arial"/>
                      <w:sz w:val="18"/>
                      <w:szCs w:val="18"/>
                    </w:rPr>
                  </w:pPr>
                  <w:r w:rsidRPr="00CF5F90">
                    <w:rPr>
                      <w:rFonts w:cs="Arial"/>
                      <w:noProof/>
                      <w:sz w:val="18"/>
                      <w:szCs w:val="18"/>
                      <w:lang w:bidi="ar-SA"/>
                    </w:rPr>
                    <w:drawing>
                      <wp:inline distT="0" distB="0" distL="0" distR="0">
                        <wp:extent cx="245745" cy="191135"/>
                        <wp:effectExtent l="19050" t="0" r="1905" b="0"/>
                        <wp:docPr id="16" name="Рисунок 473" descr="Шайба декоративна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унок 473" descr="Шайба декоративна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3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45745" cy="1911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0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FC3B03" w:rsidRPr="00CF5F90" w:rsidRDefault="00432C9B" w:rsidP="00FC3B03">
                  <w:pPr>
                    <w:ind w:left="-57" w:right="-57"/>
                    <w:jc w:val="center"/>
                    <w:rPr>
                      <w:rFonts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cs="Arial"/>
                      <w:color w:val="000000"/>
                      <w:sz w:val="18"/>
                      <w:szCs w:val="18"/>
                    </w:rPr>
                    <w:t>4</w:t>
                  </w:r>
                </w:p>
              </w:tc>
            </w:tr>
            <w:tr w:rsidR="00FC3B03" w:rsidRPr="00CF5F90" w:rsidTr="00CF5F90">
              <w:trPr>
                <w:trHeight w:val="227"/>
                <w:jc w:val="center"/>
              </w:trPr>
              <w:tc>
                <w:tcPr>
                  <w:tcW w:w="340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 w:rsidR="00FC3B03" w:rsidRPr="00CF5F90" w:rsidRDefault="00FC3B03" w:rsidP="00FC3B03">
                  <w:pPr>
                    <w:snapToGrid w:val="0"/>
                    <w:spacing w:line="0" w:lineRule="atLeast"/>
                    <w:ind w:left="-57" w:right="-57"/>
                    <w:jc w:val="center"/>
                    <w:rPr>
                      <w:rFonts w:cs="Arial"/>
                      <w:b/>
                      <w:sz w:val="18"/>
                      <w:szCs w:val="18"/>
                    </w:rPr>
                  </w:pPr>
                  <w:r w:rsidRPr="00CF5F90">
                    <w:rPr>
                      <w:rFonts w:cs="Arial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1928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 w:rsidR="00FC3B03" w:rsidRPr="00CF5F90" w:rsidRDefault="00FC3B03" w:rsidP="00432C9B">
                  <w:pPr>
                    <w:ind w:left="-57" w:right="-57"/>
                    <w:rPr>
                      <w:rFonts w:cs="Arial"/>
                      <w:color w:val="000000"/>
                      <w:sz w:val="18"/>
                      <w:szCs w:val="18"/>
                    </w:rPr>
                  </w:pPr>
                  <w:r w:rsidRPr="00CF5F90">
                    <w:rPr>
                      <w:rFonts w:cs="Arial"/>
                      <w:color w:val="000000"/>
                      <w:sz w:val="18"/>
                      <w:szCs w:val="18"/>
                    </w:rPr>
                    <w:t xml:space="preserve">Петля </w:t>
                  </w:r>
                  <w:r w:rsidR="00432C9B">
                    <w:rPr>
                      <w:rFonts w:cs="Arial"/>
                      <w:color w:val="000000"/>
                      <w:sz w:val="18"/>
                      <w:szCs w:val="18"/>
                    </w:rPr>
                    <w:t>вкладная</w:t>
                  </w:r>
                </w:p>
              </w:tc>
              <w:tc>
                <w:tcPr>
                  <w:tcW w:w="1078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 w:rsidR="00FC3B03" w:rsidRPr="00CF5F90" w:rsidRDefault="00FC3B03" w:rsidP="00FC3B03">
                  <w:pPr>
                    <w:snapToGrid w:val="0"/>
                    <w:spacing w:line="0" w:lineRule="atLeast"/>
                    <w:ind w:left="-57" w:right="-57"/>
                    <w:jc w:val="center"/>
                    <w:rPr>
                      <w:rFonts w:cs="Arial"/>
                      <w:sz w:val="18"/>
                      <w:szCs w:val="18"/>
                    </w:rPr>
                  </w:pPr>
                  <w:r w:rsidRPr="00CF5F90">
                    <w:rPr>
                      <w:rFonts w:cs="Arial"/>
                      <w:noProof/>
                      <w:sz w:val="18"/>
                      <w:szCs w:val="18"/>
                      <w:lang w:bidi="ar-SA"/>
                    </w:rPr>
                    <w:drawing>
                      <wp:inline distT="0" distB="0" distL="0" distR="0">
                        <wp:extent cx="225188" cy="225188"/>
                        <wp:effectExtent l="19050" t="0" r="3412" b="0"/>
                        <wp:docPr id="14" name="Рисунок 4" descr="МП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МП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4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24991" cy="22499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F5F90">
                    <w:rPr>
                      <w:rFonts w:cs="Arial"/>
                      <w:noProof/>
                      <w:sz w:val="18"/>
                      <w:szCs w:val="18"/>
                      <w:lang w:bidi="ar-SA"/>
                    </w:rPr>
                    <w:drawing>
                      <wp:inline distT="0" distB="0" distL="0" distR="0">
                        <wp:extent cx="245660" cy="245660"/>
                        <wp:effectExtent l="19050" t="0" r="1990" b="0"/>
                        <wp:docPr id="15" name="Рисунок 5" descr="Петля%20вкладная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Петля%20вкладная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5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45473" cy="24547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0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 w:rsidR="00FC3B03" w:rsidRPr="00CF5F90" w:rsidRDefault="00432C9B" w:rsidP="00FC3B03">
                  <w:pPr>
                    <w:ind w:left="-57" w:right="-57"/>
                    <w:jc w:val="center"/>
                    <w:rPr>
                      <w:rFonts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cs="Arial"/>
                      <w:color w:val="00000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340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 w:rsidR="00FC3B03" w:rsidRPr="00CF5F90" w:rsidRDefault="00FC3B03" w:rsidP="00FC3B03">
                  <w:pPr>
                    <w:snapToGrid w:val="0"/>
                    <w:spacing w:line="0" w:lineRule="atLeast"/>
                    <w:ind w:left="-57" w:right="-57"/>
                    <w:jc w:val="center"/>
                    <w:rPr>
                      <w:rFonts w:cs="Arial"/>
                      <w:b/>
                      <w:sz w:val="18"/>
                      <w:szCs w:val="18"/>
                    </w:rPr>
                  </w:pPr>
                  <w:r w:rsidRPr="00CF5F90">
                    <w:rPr>
                      <w:rFonts w:cs="Arial"/>
                      <w:b/>
                      <w:sz w:val="18"/>
                      <w:szCs w:val="18"/>
                    </w:rPr>
                    <w:t>35</w:t>
                  </w:r>
                </w:p>
              </w:tc>
              <w:tc>
                <w:tcPr>
                  <w:tcW w:w="187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 w:rsidR="00FC3B03" w:rsidRPr="00CF5F90" w:rsidRDefault="00FC3B03" w:rsidP="00FC3B03">
                  <w:pPr>
                    <w:ind w:left="-57" w:right="-57"/>
                    <w:rPr>
                      <w:rFonts w:cs="Arial"/>
                      <w:color w:val="000000"/>
                      <w:sz w:val="18"/>
                      <w:szCs w:val="18"/>
                    </w:rPr>
                  </w:pPr>
                  <w:r w:rsidRPr="00CF5F90">
                    <w:rPr>
                      <w:rFonts w:cs="Arial"/>
                      <w:color w:val="000000"/>
                      <w:sz w:val="18"/>
                      <w:szCs w:val="18"/>
                    </w:rPr>
                    <w:t>Штангодержатель металлический</w:t>
                  </w:r>
                </w:p>
              </w:tc>
              <w:tc>
                <w:tcPr>
                  <w:tcW w:w="1035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 w:rsidR="00FC3B03" w:rsidRPr="00CF5F90" w:rsidRDefault="00FC3B03" w:rsidP="00FC3B03">
                  <w:pPr>
                    <w:snapToGrid w:val="0"/>
                    <w:spacing w:line="0" w:lineRule="atLeast"/>
                    <w:ind w:left="-57" w:right="-57"/>
                    <w:jc w:val="center"/>
                    <w:rPr>
                      <w:rFonts w:cs="Arial"/>
                      <w:noProof/>
                      <w:sz w:val="18"/>
                      <w:szCs w:val="18"/>
                      <w:lang w:bidi="ar-SA"/>
                    </w:rPr>
                  </w:pPr>
                  <w:r w:rsidRPr="00CF5F90">
                    <w:rPr>
                      <w:rFonts w:cs="Arial"/>
                      <w:noProof/>
                      <w:sz w:val="18"/>
                      <w:szCs w:val="18"/>
                      <w:lang w:bidi="ar-SA"/>
                    </w:rPr>
                    <w:drawing>
                      <wp:inline distT="0" distB="0" distL="0" distR="0">
                        <wp:extent cx="279296" cy="229191"/>
                        <wp:effectExtent l="19050" t="0" r="6454" b="0"/>
                        <wp:docPr id="18" name="Рисунок 18" descr="Штангодержатель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8" descr="Штангодержатель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6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7423" cy="22765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0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FC3B03" w:rsidRPr="00CF5F90" w:rsidRDefault="00432C9B" w:rsidP="00FC3B03">
                  <w:pPr>
                    <w:ind w:left="-57" w:right="-57"/>
                    <w:jc w:val="center"/>
                    <w:rPr>
                      <w:rFonts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cs="Arial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</w:tr>
            <w:tr w:rsidR="00FC3B03" w:rsidRPr="00CF5F90" w:rsidTr="00DB0823">
              <w:trPr>
                <w:trHeight w:val="227"/>
                <w:jc w:val="center"/>
              </w:trPr>
              <w:tc>
                <w:tcPr>
                  <w:tcW w:w="340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 w:rsidR="00FC3B03" w:rsidRPr="00CF5F90" w:rsidRDefault="00FC3B03" w:rsidP="00FC3B03">
                  <w:pPr>
                    <w:snapToGrid w:val="0"/>
                    <w:spacing w:line="0" w:lineRule="atLeast"/>
                    <w:ind w:left="-57" w:right="-57"/>
                    <w:jc w:val="center"/>
                    <w:rPr>
                      <w:rFonts w:cs="Arial"/>
                      <w:b/>
                      <w:sz w:val="18"/>
                      <w:szCs w:val="18"/>
                    </w:rPr>
                  </w:pPr>
                  <w:r w:rsidRPr="00CF5F90">
                    <w:rPr>
                      <w:rFonts w:cs="Arial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1928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 w:rsidR="00FC3B03" w:rsidRPr="00CF5F90" w:rsidRDefault="00FC3B03" w:rsidP="00FC3B03">
                  <w:pPr>
                    <w:ind w:left="-57" w:right="-57"/>
                    <w:rPr>
                      <w:rFonts w:cs="Arial"/>
                      <w:color w:val="000000"/>
                      <w:sz w:val="18"/>
                      <w:szCs w:val="18"/>
                    </w:rPr>
                  </w:pPr>
                  <w:r w:rsidRPr="00CF5F90">
                    <w:rPr>
                      <w:rFonts w:cs="Arial"/>
                      <w:color w:val="000000"/>
                      <w:sz w:val="18"/>
                      <w:szCs w:val="18"/>
                    </w:rPr>
                    <w:t>Полкодержатель металлический</w:t>
                  </w:r>
                </w:p>
              </w:tc>
              <w:tc>
                <w:tcPr>
                  <w:tcW w:w="1078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 w:rsidR="00FC3B03" w:rsidRPr="00CF5F90" w:rsidRDefault="00FC3B03" w:rsidP="00FC3B03">
                  <w:pPr>
                    <w:snapToGrid w:val="0"/>
                    <w:spacing w:line="0" w:lineRule="atLeast"/>
                    <w:ind w:left="-57" w:right="-57"/>
                    <w:jc w:val="center"/>
                    <w:rPr>
                      <w:rFonts w:cs="Arial"/>
                      <w:b/>
                      <w:sz w:val="18"/>
                      <w:szCs w:val="18"/>
                    </w:rPr>
                  </w:pPr>
                  <w:r w:rsidRPr="00CF5F90">
                    <w:rPr>
                      <w:rFonts w:cs="Arial"/>
                      <w:noProof/>
                      <w:sz w:val="18"/>
                      <w:szCs w:val="18"/>
                      <w:lang w:bidi="ar-SA"/>
                    </w:rPr>
                    <w:drawing>
                      <wp:inline distT="0" distB="0" distL="0" distR="0">
                        <wp:extent cx="190500" cy="190500"/>
                        <wp:effectExtent l="19050" t="0" r="0" b="0"/>
                        <wp:docPr id="17" name="Рисунок 242" descr="Полкодержатель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унок 242" descr="Полкодержатель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7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0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 w:rsidR="00FC3B03" w:rsidRPr="00CF5F90" w:rsidRDefault="00432C9B" w:rsidP="00FC3B03">
                  <w:pPr>
                    <w:ind w:left="-57" w:right="-57"/>
                    <w:jc w:val="center"/>
                    <w:rPr>
                      <w:rFonts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cs="Arial"/>
                      <w:color w:val="000000"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340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 w:rsidR="00FC3B03" w:rsidRPr="00CF5F90" w:rsidRDefault="00FC3B03" w:rsidP="00FC3B03">
                  <w:pPr>
                    <w:snapToGrid w:val="0"/>
                    <w:spacing w:line="0" w:lineRule="atLeast"/>
                    <w:ind w:left="-57" w:right="-57"/>
                    <w:jc w:val="center"/>
                    <w:rPr>
                      <w:rFonts w:cs="Arial"/>
                      <w:b/>
                      <w:sz w:val="18"/>
                      <w:szCs w:val="18"/>
                    </w:rPr>
                  </w:pPr>
                  <w:r>
                    <w:rPr>
                      <w:rFonts w:cs="Arial"/>
                      <w:b/>
                      <w:sz w:val="18"/>
                      <w:szCs w:val="18"/>
                    </w:rPr>
                    <w:t>36</w:t>
                  </w:r>
                </w:p>
              </w:tc>
              <w:tc>
                <w:tcPr>
                  <w:tcW w:w="187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 w:rsidR="00FC3B03" w:rsidRPr="00CF5F90" w:rsidRDefault="00FC3B03" w:rsidP="00FC3B03">
                  <w:pPr>
                    <w:ind w:left="-57" w:right="-57"/>
                    <w:rPr>
                      <w:rFonts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cs="Arial"/>
                      <w:color w:val="000000"/>
                      <w:sz w:val="18"/>
                      <w:szCs w:val="18"/>
                    </w:rPr>
                    <w:t>Петля контурная</w:t>
                  </w:r>
                  <w:r w:rsidR="009B2E54" w:rsidRPr="00CF5F90">
                    <w:rPr>
                      <w:rFonts w:cs="Arial"/>
                      <w:color w:val="000000"/>
                      <w:sz w:val="18"/>
                      <w:szCs w:val="18"/>
                    </w:rPr>
                    <w:t xml:space="preserve"> 180</w:t>
                  </w:r>
                  <w:r w:rsidR="009B2E54">
                    <w:rPr>
                      <w:rFonts w:cs="Arial"/>
                      <w:color w:val="000000"/>
                      <w:sz w:val="18"/>
                      <w:szCs w:val="18"/>
                    </w:rPr>
                    <w:t xml:space="preserve"> градусов</w:t>
                  </w:r>
                </w:p>
              </w:tc>
              <w:tc>
                <w:tcPr>
                  <w:tcW w:w="1035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 w:rsidR="00FC3B03" w:rsidRPr="00CF5F90" w:rsidRDefault="00FC3B03" w:rsidP="00FC3B03">
                  <w:pPr>
                    <w:snapToGrid w:val="0"/>
                    <w:spacing w:line="0" w:lineRule="atLeast"/>
                    <w:ind w:left="-57" w:right="-57"/>
                    <w:jc w:val="center"/>
                    <w:rPr>
                      <w:rFonts w:cs="Arial"/>
                      <w:noProof/>
                      <w:sz w:val="18"/>
                      <w:szCs w:val="18"/>
                      <w:lang w:bidi="ar-SA"/>
                    </w:rPr>
                  </w:pPr>
                  <w:r>
                    <w:rPr>
                      <w:rFonts w:cs="Arial"/>
                      <w:noProof/>
                      <w:sz w:val="18"/>
                      <w:szCs w:val="18"/>
                      <w:lang w:bidi="ar-SA"/>
                    </w:rPr>
                    <w:drawing>
                      <wp:inline distT="0" distB="0" distL="0" distR="0">
                        <wp:extent cx="211540" cy="204308"/>
                        <wp:effectExtent l="0" t="0" r="0" b="0"/>
                        <wp:docPr id="21" name="Рисунок 2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1" name="Петля накладная H74302.jpeg"/>
                                <pic:cNvPicPr/>
                              </pic:nvPicPr>
                              <pic:blipFill>
                                <a:blip r:embed="rId28" cstate="print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4561" cy="21688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0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FC3B03" w:rsidRPr="00CF5F90" w:rsidRDefault="00432C9B" w:rsidP="00FC3B03">
                  <w:pPr>
                    <w:ind w:left="-57" w:right="-57"/>
                    <w:jc w:val="center"/>
                    <w:rPr>
                      <w:rFonts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cs="Arial"/>
                      <w:color w:val="000000"/>
                      <w:sz w:val="18"/>
                      <w:szCs w:val="18"/>
                    </w:rPr>
                    <w:t>12</w:t>
                  </w:r>
                </w:p>
              </w:tc>
            </w:tr>
            <w:tr w:rsidR="00FC3B03" w:rsidRPr="00CF5F90" w:rsidTr="00DB0823">
              <w:trPr>
                <w:trHeight w:val="374"/>
                <w:jc w:val="center"/>
              </w:trPr>
              <w:tc>
                <w:tcPr>
                  <w:tcW w:w="340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 w:rsidR="00FC3B03" w:rsidRPr="00CF5F90" w:rsidRDefault="00FC3B03" w:rsidP="00FC3B03">
                  <w:pPr>
                    <w:snapToGrid w:val="0"/>
                    <w:spacing w:line="0" w:lineRule="atLeast"/>
                    <w:ind w:left="-57" w:right="-57"/>
                    <w:rPr>
                      <w:rFonts w:cs="Arial"/>
                      <w:b/>
                      <w:sz w:val="18"/>
                      <w:szCs w:val="18"/>
                    </w:rPr>
                  </w:pPr>
                  <w:r w:rsidRPr="00CF5F90">
                    <w:rPr>
                      <w:rFonts w:cs="Arial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1928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 w:rsidR="00FC3B03" w:rsidRPr="00CF5F90" w:rsidRDefault="00FC3B03" w:rsidP="00FC3B03">
                  <w:pPr>
                    <w:ind w:left="-57" w:right="-57"/>
                    <w:rPr>
                      <w:rFonts w:cs="Arial"/>
                      <w:color w:val="000000"/>
                      <w:sz w:val="18"/>
                      <w:szCs w:val="18"/>
                    </w:rPr>
                  </w:pPr>
                  <w:r w:rsidRPr="00CF5F90">
                    <w:rPr>
                      <w:rFonts w:cs="Arial"/>
                      <w:color w:val="000000"/>
                      <w:sz w:val="18"/>
                      <w:szCs w:val="18"/>
                    </w:rPr>
                    <w:t>Ручка С-22</w:t>
                  </w:r>
                </w:p>
              </w:tc>
              <w:tc>
                <w:tcPr>
                  <w:tcW w:w="1078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 w:rsidR="00FC3B03" w:rsidRPr="00CF5F90" w:rsidRDefault="00FC3B03" w:rsidP="00FC3B03">
                  <w:pPr>
                    <w:snapToGrid w:val="0"/>
                    <w:spacing w:line="0" w:lineRule="atLeast"/>
                    <w:ind w:left="-57" w:right="-57"/>
                    <w:jc w:val="center"/>
                    <w:rPr>
                      <w:rFonts w:cs="Arial"/>
                      <w:sz w:val="18"/>
                      <w:szCs w:val="18"/>
                    </w:rPr>
                  </w:pPr>
                  <w:r>
                    <w:rPr>
                      <w:rFonts w:cs="Arial"/>
                      <w:noProof/>
                      <w:sz w:val="18"/>
                      <w:szCs w:val="18"/>
                      <w:lang w:bidi="ar-SA"/>
                    </w:rPr>
                    <w:drawing>
                      <wp:inline distT="0" distB="0" distL="0" distR="0">
                        <wp:extent cx="371233" cy="182880"/>
                        <wp:effectExtent l="19050" t="0" r="0" b="0"/>
                        <wp:docPr id="2" name="Рисунок 1" descr="E:\Загрузки\ruchka-skoba_s-22_96_mm_khrom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E:\Загрузки\ruchka-skoba_s-22_96_mm_khrom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74781" cy="18462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0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 w:rsidR="00FC3B03" w:rsidRPr="00CF5F90" w:rsidRDefault="00432C9B" w:rsidP="00FC3B03">
                  <w:pPr>
                    <w:ind w:left="-57" w:right="-57"/>
                    <w:jc w:val="center"/>
                    <w:rPr>
                      <w:rFonts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cs="Arial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340" w:type="dxa"/>
                  <w:tcBorders>
                    <w:top w:val="single" w:sz="4" w:space="0" w:color="000000"/>
                    <w:left w:val="single" w:sz="4" w:space="0" w:color="000000"/>
                  </w:tcBorders>
                  <w:vAlign w:val="center"/>
                </w:tcPr>
                <w:p w:rsidR="00FC3B03" w:rsidRPr="00CF5F90" w:rsidRDefault="00FC3B03" w:rsidP="00FC3B03">
                  <w:pPr>
                    <w:snapToGrid w:val="0"/>
                    <w:spacing w:line="0" w:lineRule="atLeast"/>
                    <w:ind w:left="-57" w:right="-57"/>
                    <w:jc w:val="center"/>
                    <w:rPr>
                      <w:rFonts w:cs="Arial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1871" w:type="dxa"/>
                  <w:tcBorders>
                    <w:top w:val="single" w:sz="4" w:space="0" w:color="000000"/>
                  </w:tcBorders>
                  <w:vAlign w:val="center"/>
                </w:tcPr>
                <w:p w:rsidR="00FC3B03" w:rsidRPr="00CF5F90" w:rsidRDefault="00FC3B03" w:rsidP="00FC3B03">
                  <w:pPr>
                    <w:ind w:left="-57" w:right="-57"/>
                    <w:rPr>
                      <w:rFonts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1035" w:type="dxa"/>
                  <w:tcBorders>
                    <w:top w:val="single" w:sz="4" w:space="0" w:color="000000"/>
                  </w:tcBorders>
                  <w:vAlign w:val="center"/>
                </w:tcPr>
                <w:p w:rsidR="00FC3B03" w:rsidRPr="00CF5F90" w:rsidRDefault="00FC3B03" w:rsidP="00FC3B03">
                  <w:pPr>
                    <w:snapToGrid w:val="0"/>
                    <w:spacing w:line="0" w:lineRule="atLeast"/>
                    <w:ind w:left="-57" w:right="-57"/>
                    <w:jc w:val="center"/>
                    <w:rPr>
                      <w:rFonts w:cs="Arial"/>
                      <w:noProof/>
                      <w:sz w:val="18"/>
                      <w:szCs w:val="18"/>
                      <w:lang w:bidi="ar-SA"/>
                    </w:rPr>
                  </w:pPr>
                </w:p>
              </w:tc>
              <w:tc>
                <w:tcPr>
                  <w:tcW w:w="510" w:type="dxa"/>
                  <w:tcBorders>
                    <w:top w:val="single" w:sz="4" w:space="0" w:color="000000"/>
                  </w:tcBorders>
                  <w:vAlign w:val="center"/>
                </w:tcPr>
                <w:p w:rsidR="00FC3B03" w:rsidRPr="00CF5F90" w:rsidRDefault="00FC3B03" w:rsidP="00FC3B03">
                  <w:pPr>
                    <w:ind w:left="-57" w:right="-57"/>
                    <w:jc w:val="center"/>
                    <w:rPr>
                      <w:rFonts w:cs="Arial"/>
                      <w:color w:val="000000"/>
                      <w:sz w:val="18"/>
                      <w:szCs w:val="18"/>
                    </w:rPr>
                  </w:pPr>
                </w:p>
              </w:tc>
            </w:tr>
          </w:tbl>
          <w:p w:rsidR="00971E71" w:rsidRPr="000F2515" w:rsidRDefault="00971E71" w:rsidP="00435595">
            <w:pPr>
              <w:ind w:firstLine="284"/>
              <w:jc w:val="both"/>
              <w:rPr>
                <w:rFonts w:cs="Arial"/>
                <w:b/>
                <w:sz w:val="4"/>
                <w:szCs w:val="4"/>
              </w:rPr>
            </w:pPr>
          </w:p>
        </w:tc>
        <w:tc>
          <w:tcPr>
            <w:tcW w:w="510" w:type="dxa"/>
            <w:tcBorders>
              <w:top w:val="nil"/>
              <w:bottom w:val="nil"/>
            </w:tcBorders>
          </w:tcPr>
          <w:p w:rsidR="00AA166F" w:rsidRPr="000F2515" w:rsidRDefault="00AA166F" w:rsidP="004D5777">
            <w:pPr>
              <w:pStyle w:val="ab"/>
              <w:spacing w:before="0"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767" w:type="dxa"/>
          </w:tcPr>
          <w:p w:rsidR="00215374" w:rsidRPr="00DB0823" w:rsidRDefault="00517057" w:rsidP="00FC3B03">
            <w:pPr>
              <w:spacing w:line="276" w:lineRule="auto"/>
              <w:ind w:firstLine="272"/>
              <w:jc w:val="center"/>
              <w:rPr>
                <w:rFonts w:cs="Arial"/>
                <w:b/>
                <w:sz w:val="18"/>
                <w:szCs w:val="20"/>
              </w:rPr>
            </w:pPr>
            <w:r w:rsidRPr="00DB0823">
              <w:rPr>
                <w:rFonts w:cs="Arial"/>
                <w:b/>
                <w:sz w:val="18"/>
                <w:szCs w:val="20"/>
              </w:rPr>
              <w:t xml:space="preserve">Комплектовочная ведомость на щитовые детали. </w:t>
            </w:r>
          </w:p>
          <w:p w:rsidR="00517057" w:rsidRPr="00DB0823" w:rsidRDefault="00517057" w:rsidP="00FC3B03">
            <w:pPr>
              <w:spacing w:line="276" w:lineRule="auto"/>
              <w:ind w:firstLine="272"/>
              <w:jc w:val="center"/>
              <w:rPr>
                <w:rFonts w:cs="Arial"/>
                <w:b/>
                <w:sz w:val="18"/>
                <w:szCs w:val="20"/>
              </w:rPr>
            </w:pPr>
            <w:r w:rsidRPr="00DB0823">
              <w:rPr>
                <w:rFonts w:cs="Arial"/>
                <w:b/>
                <w:sz w:val="18"/>
                <w:szCs w:val="20"/>
              </w:rPr>
              <w:t>Гостиная Ривьера Шкаф</w:t>
            </w:r>
            <w:r w:rsidR="00FC3B03" w:rsidRPr="00DB0823">
              <w:rPr>
                <w:rFonts w:cs="Arial"/>
                <w:b/>
                <w:sz w:val="18"/>
                <w:szCs w:val="20"/>
              </w:rPr>
              <w:t xml:space="preserve"> </w:t>
            </w:r>
            <w:r w:rsidR="009F5701" w:rsidRPr="00DB0823">
              <w:rPr>
                <w:rFonts w:cs="Arial"/>
                <w:b/>
                <w:sz w:val="18"/>
                <w:szCs w:val="20"/>
              </w:rPr>
              <w:t>4</w:t>
            </w:r>
            <w:r w:rsidR="00FC3B03" w:rsidRPr="00DB0823">
              <w:rPr>
                <w:rFonts w:cs="Arial"/>
                <w:b/>
                <w:sz w:val="18"/>
                <w:szCs w:val="20"/>
              </w:rPr>
              <w:t>х ств</w:t>
            </w:r>
          </w:p>
          <w:tbl>
            <w:tblPr>
              <w:tblW w:w="7713" w:type="dxa"/>
              <w:jc w:val="center"/>
              <w:tblLayout w:type="fixed"/>
              <w:tblLook w:val="04A0"/>
            </w:tblPr>
            <w:tblGrid>
              <w:gridCol w:w="283"/>
              <w:gridCol w:w="1932"/>
              <w:gridCol w:w="907"/>
              <w:gridCol w:w="510"/>
              <w:gridCol w:w="510"/>
              <w:gridCol w:w="340"/>
              <w:gridCol w:w="1361"/>
              <w:gridCol w:w="850"/>
              <w:gridCol w:w="510"/>
              <w:gridCol w:w="510"/>
            </w:tblGrid>
            <w:tr w:rsidR="00517057" w:rsidRPr="00CF5F90" w:rsidTr="00A4114C">
              <w:trPr>
                <w:trHeight w:val="436"/>
                <w:jc w:val="center"/>
              </w:trPr>
              <w:tc>
                <w:tcPr>
                  <w:tcW w:w="2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17057" w:rsidRPr="00CF5F90" w:rsidRDefault="00517057" w:rsidP="00C55BA9">
                  <w:pPr>
                    <w:widowControl/>
                    <w:suppressAutoHyphens w:val="0"/>
                    <w:ind w:left="-57" w:right="-57"/>
                    <w:jc w:val="center"/>
                    <w:rPr>
                      <w:rFonts w:eastAsia="Times New Roman" w:cs="Arial"/>
                      <w:b/>
                      <w:sz w:val="18"/>
                      <w:szCs w:val="18"/>
                      <w:lang w:bidi="ar-SA"/>
                    </w:rPr>
                  </w:pPr>
                  <w:r w:rsidRPr="00CF5F90">
                    <w:rPr>
                      <w:rFonts w:eastAsia="Times New Roman" w:cs="Arial"/>
                      <w:b/>
                      <w:sz w:val="18"/>
                      <w:szCs w:val="18"/>
                      <w:lang w:bidi="ar-SA"/>
                    </w:rPr>
                    <w:t>№</w:t>
                  </w:r>
                </w:p>
              </w:tc>
              <w:tc>
                <w:tcPr>
                  <w:tcW w:w="193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17057" w:rsidRPr="00CF5F90" w:rsidRDefault="00517057" w:rsidP="00CF5F90">
                  <w:pPr>
                    <w:widowControl/>
                    <w:suppressAutoHyphens w:val="0"/>
                    <w:ind w:left="-57" w:right="-57"/>
                    <w:jc w:val="center"/>
                    <w:rPr>
                      <w:rFonts w:eastAsia="Times New Roman" w:cs="Arial"/>
                      <w:b/>
                      <w:sz w:val="18"/>
                      <w:szCs w:val="18"/>
                      <w:lang w:bidi="ar-SA"/>
                    </w:rPr>
                  </w:pPr>
                  <w:r w:rsidRPr="00CF5F90">
                    <w:rPr>
                      <w:rFonts w:eastAsia="Times New Roman" w:cs="Arial"/>
                      <w:b/>
                      <w:sz w:val="18"/>
                      <w:szCs w:val="18"/>
                      <w:lang w:bidi="ar-SA"/>
                    </w:rPr>
                    <w:t>Наименование</w:t>
                  </w:r>
                </w:p>
              </w:tc>
              <w:tc>
                <w:tcPr>
                  <w:tcW w:w="907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17057" w:rsidRPr="00CF5F90" w:rsidRDefault="00517057" w:rsidP="00CF5F90">
                  <w:pPr>
                    <w:widowControl/>
                    <w:suppressAutoHyphens w:val="0"/>
                    <w:ind w:left="-57" w:right="-57"/>
                    <w:jc w:val="center"/>
                    <w:rPr>
                      <w:rFonts w:eastAsia="Times New Roman" w:cs="Arial"/>
                      <w:b/>
                      <w:sz w:val="18"/>
                      <w:szCs w:val="18"/>
                      <w:lang w:bidi="ar-SA"/>
                    </w:rPr>
                  </w:pPr>
                  <w:r w:rsidRPr="00CF5F90">
                    <w:rPr>
                      <w:rFonts w:eastAsia="Times New Roman" w:cs="Arial"/>
                      <w:b/>
                      <w:sz w:val="18"/>
                      <w:szCs w:val="18"/>
                      <w:lang w:bidi="ar-SA"/>
                    </w:rPr>
                    <w:t>Размер</w:t>
                  </w:r>
                </w:p>
              </w:tc>
              <w:tc>
                <w:tcPr>
                  <w:tcW w:w="51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17057" w:rsidRPr="00CF5F90" w:rsidRDefault="00517057" w:rsidP="00CF5F90">
                  <w:pPr>
                    <w:widowControl/>
                    <w:suppressAutoHyphens w:val="0"/>
                    <w:ind w:left="-57" w:right="-57"/>
                    <w:jc w:val="center"/>
                    <w:rPr>
                      <w:rFonts w:eastAsia="Times New Roman" w:cs="Arial"/>
                      <w:b/>
                      <w:sz w:val="18"/>
                      <w:szCs w:val="18"/>
                      <w:lang w:bidi="ar-SA"/>
                    </w:rPr>
                  </w:pPr>
                  <w:r w:rsidRPr="00CF5F90">
                    <w:rPr>
                      <w:rFonts w:eastAsia="Times New Roman" w:cs="Arial"/>
                      <w:b/>
                      <w:sz w:val="18"/>
                      <w:szCs w:val="18"/>
                      <w:lang w:bidi="ar-SA"/>
                    </w:rPr>
                    <w:t>Кол-во</w:t>
                  </w:r>
                </w:p>
              </w:tc>
              <w:tc>
                <w:tcPr>
                  <w:tcW w:w="51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17057" w:rsidRPr="00CF5F90" w:rsidRDefault="00517057" w:rsidP="00CF5F90">
                  <w:pPr>
                    <w:widowControl/>
                    <w:suppressAutoHyphens w:val="0"/>
                    <w:ind w:left="-57" w:right="-57"/>
                    <w:jc w:val="center"/>
                    <w:rPr>
                      <w:rFonts w:eastAsia="Times New Roman" w:cs="Arial"/>
                      <w:b/>
                      <w:sz w:val="18"/>
                      <w:szCs w:val="18"/>
                      <w:lang w:bidi="ar-SA"/>
                    </w:rPr>
                  </w:pPr>
                  <w:r w:rsidRPr="00CF5F90">
                    <w:rPr>
                      <w:rFonts w:eastAsia="Times New Roman" w:cs="Arial"/>
                      <w:b/>
                      <w:sz w:val="18"/>
                      <w:szCs w:val="18"/>
                      <w:lang w:bidi="ar-SA"/>
                    </w:rPr>
                    <w:t>№ упак</w:t>
                  </w:r>
                </w:p>
              </w:tc>
              <w:tc>
                <w:tcPr>
                  <w:tcW w:w="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17057" w:rsidRPr="00CF5F90" w:rsidRDefault="00517057" w:rsidP="00CF5F90">
                  <w:pPr>
                    <w:widowControl/>
                    <w:suppressAutoHyphens w:val="0"/>
                    <w:ind w:left="-57" w:right="-57"/>
                    <w:jc w:val="center"/>
                    <w:rPr>
                      <w:rFonts w:eastAsia="Times New Roman" w:cs="Arial"/>
                      <w:b/>
                      <w:sz w:val="18"/>
                      <w:szCs w:val="18"/>
                      <w:lang w:bidi="ar-SA"/>
                    </w:rPr>
                  </w:pPr>
                  <w:r w:rsidRPr="00CF5F90">
                    <w:rPr>
                      <w:rFonts w:eastAsia="Times New Roman" w:cs="Arial"/>
                      <w:b/>
                      <w:sz w:val="18"/>
                      <w:szCs w:val="18"/>
                      <w:lang w:bidi="ar-SA"/>
                    </w:rPr>
                    <w:t>№</w:t>
                  </w:r>
                </w:p>
              </w:tc>
              <w:tc>
                <w:tcPr>
                  <w:tcW w:w="136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17057" w:rsidRPr="00CF5F90" w:rsidRDefault="00517057" w:rsidP="00CF5F90">
                  <w:pPr>
                    <w:widowControl/>
                    <w:suppressAutoHyphens w:val="0"/>
                    <w:ind w:left="-57" w:right="-57"/>
                    <w:jc w:val="center"/>
                    <w:rPr>
                      <w:rFonts w:eastAsia="Times New Roman" w:cs="Arial"/>
                      <w:b/>
                      <w:sz w:val="18"/>
                      <w:szCs w:val="18"/>
                      <w:lang w:bidi="ar-SA"/>
                    </w:rPr>
                  </w:pPr>
                  <w:r w:rsidRPr="00CF5F90">
                    <w:rPr>
                      <w:rFonts w:eastAsia="Times New Roman" w:cs="Arial"/>
                      <w:b/>
                      <w:sz w:val="18"/>
                      <w:szCs w:val="18"/>
                      <w:lang w:bidi="ar-SA"/>
                    </w:rPr>
                    <w:t>Наименов</w:t>
                  </w:r>
                  <w:r w:rsidRPr="00CF5F90">
                    <w:rPr>
                      <w:rFonts w:eastAsia="Times New Roman" w:cs="Arial"/>
                      <w:b/>
                      <w:sz w:val="18"/>
                      <w:szCs w:val="18"/>
                      <w:lang w:bidi="ar-SA"/>
                    </w:rPr>
                    <w:t>а</w:t>
                  </w:r>
                  <w:r w:rsidRPr="00CF5F90">
                    <w:rPr>
                      <w:rFonts w:eastAsia="Times New Roman" w:cs="Arial"/>
                      <w:b/>
                      <w:sz w:val="18"/>
                      <w:szCs w:val="18"/>
                      <w:lang w:bidi="ar-SA"/>
                    </w:rPr>
                    <w:t>ние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17057" w:rsidRPr="00CF5F90" w:rsidRDefault="00517057" w:rsidP="00CF5F90">
                  <w:pPr>
                    <w:widowControl/>
                    <w:suppressAutoHyphens w:val="0"/>
                    <w:ind w:left="-57" w:right="-57"/>
                    <w:jc w:val="center"/>
                    <w:rPr>
                      <w:rFonts w:eastAsia="Times New Roman" w:cs="Arial"/>
                      <w:b/>
                      <w:sz w:val="18"/>
                      <w:szCs w:val="18"/>
                      <w:lang w:bidi="ar-SA"/>
                    </w:rPr>
                  </w:pPr>
                  <w:r w:rsidRPr="00CF5F90">
                    <w:rPr>
                      <w:rFonts w:eastAsia="Times New Roman" w:cs="Arial"/>
                      <w:b/>
                      <w:sz w:val="18"/>
                      <w:szCs w:val="18"/>
                      <w:lang w:bidi="ar-SA"/>
                    </w:rPr>
                    <w:t>Размер</w:t>
                  </w:r>
                </w:p>
              </w:tc>
              <w:tc>
                <w:tcPr>
                  <w:tcW w:w="51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17057" w:rsidRPr="00CF5F90" w:rsidRDefault="00517057" w:rsidP="00CF5F90">
                  <w:pPr>
                    <w:widowControl/>
                    <w:suppressAutoHyphens w:val="0"/>
                    <w:ind w:left="-57" w:right="-57"/>
                    <w:jc w:val="center"/>
                    <w:rPr>
                      <w:rFonts w:eastAsia="Times New Roman" w:cs="Arial"/>
                      <w:b/>
                      <w:sz w:val="18"/>
                      <w:szCs w:val="18"/>
                      <w:lang w:bidi="ar-SA"/>
                    </w:rPr>
                  </w:pPr>
                  <w:r w:rsidRPr="00CF5F90">
                    <w:rPr>
                      <w:rFonts w:eastAsia="Times New Roman" w:cs="Arial"/>
                      <w:b/>
                      <w:sz w:val="18"/>
                      <w:szCs w:val="18"/>
                      <w:lang w:bidi="ar-SA"/>
                    </w:rPr>
                    <w:t>Кол-во</w:t>
                  </w:r>
                </w:p>
              </w:tc>
              <w:tc>
                <w:tcPr>
                  <w:tcW w:w="51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17057" w:rsidRPr="00CF5F90" w:rsidRDefault="00517057" w:rsidP="00CF5F90">
                  <w:pPr>
                    <w:widowControl/>
                    <w:suppressAutoHyphens w:val="0"/>
                    <w:ind w:left="-57" w:right="-57"/>
                    <w:jc w:val="center"/>
                    <w:rPr>
                      <w:rFonts w:eastAsia="Times New Roman" w:cs="Arial"/>
                      <w:b/>
                      <w:sz w:val="18"/>
                      <w:szCs w:val="18"/>
                      <w:lang w:bidi="ar-SA"/>
                    </w:rPr>
                  </w:pPr>
                  <w:r w:rsidRPr="00CF5F90">
                    <w:rPr>
                      <w:rFonts w:eastAsia="Times New Roman" w:cs="Arial"/>
                      <w:b/>
                      <w:sz w:val="18"/>
                      <w:szCs w:val="18"/>
                      <w:lang w:bidi="ar-SA"/>
                    </w:rPr>
                    <w:t>№ упак</w:t>
                  </w:r>
                </w:p>
              </w:tc>
            </w:tr>
            <w:tr w:rsidR="008427CB" w:rsidRPr="00CF5F90" w:rsidTr="00DB0823">
              <w:trPr>
                <w:trHeight w:val="227"/>
                <w:jc w:val="center"/>
              </w:trPr>
              <w:tc>
                <w:tcPr>
                  <w:tcW w:w="28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8427CB" w:rsidRPr="008427CB" w:rsidRDefault="008427CB" w:rsidP="008427CB">
                  <w:pPr>
                    <w:widowControl/>
                    <w:suppressAutoHyphens w:val="0"/>
                    <w:ind w:left="-57" w:right="-57"/>
                    <w:jc w:val="center"/>
                    <w:rPr>
                      <w:rFonts w:eastAsia="Times New Roman" w:cs="Arial"/>
                      <w:b/>
                      <w:color w:val="000000"/>
                      <w:sz w:val="16"/>
                      <w:szCs w:val="16"/>
                      <w:lang w:bidi="ar-SA"/>
                    </w:rPr>
                  </w:pPr>
                  <w:r w:rsidRPr="008427CB">
                    <w:rPr>
                      <w:rFonts w:cs="Arial"/>
                      <w:b/>
                      <w:color w:val="000000"/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19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8427CB" w:rsidRDefault="008427CB" w:rsidP="008427CB">
                  <w:pPr>
                    <w:ind w:left="-57" w:right="-57"/>
                    <w:rPr>
                      <w:rFonts w:cs="Arial"/>
                      <w:color w:val="000000"/>
                      <w:sz w:val="16"/>
                      <w:szCs w:val="16"/>
                    </w:rPr>
                  </w:pPr>
                  <w:r>
                    <w:rPr>
                      <w:rFonts w:cs="Arial"/>
                      <w:color w:val="000000"/>
                      <w:sz w:val="16"/>
                      <w:szCs w:val="16"/>
                    </w:rPr>
                    <w:t>Стенка правая</w:t>
                  </w:r>
                </w:p>
              </w:tc>
              <w:tc>
                <w:tcPr>
                  <w:tcW w:w="90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8427CB" w:rsidRDefault="008427CB" w:rsidP="008427CB">
                  <w:pPr>
                    <w:ind w:left="-57" w:right="-57"/>
                    <w:jc w:val="center"/>
                    <w:rPr>
                      <w:rFonts w:cs="Arial"/>
                      <w:color w:val="000000"/>
                      <w:sz w:val="16"/>
                      <w:szCs w:val="16"/>
                    </w:rPr>
                  </w:pPr>
                  <w:r>
                    <w:rPr>
                      <w:rFonts w:cs="Arial"/>
                      <w:color w:val="000000"/>
                      <w:sz w:val="16"/>
                      <w:szCs w:val="16"/>
                    </w:rPr>
                    <w:t>2184х520</w:t>
                  </w:r>
                </w:p>
              </w:tc>
              <w:tc>
                <w:tcPr>
                  <w:tcW w:w="5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8427CB" w:rsidRDefault="008427CB" w:rsidP="008427CB">
                  <w:pPr>
                    <w:ind w:left="-57" w:right="-57"/>
                    <w:jc w:val="center"/>
                    <w:rPr>
                      <w:rFonts w:cs="Arial"/>
                      <w:color w:val="000000"/>
                      <w:sz w:val="16"/>
                      <w:szCs w:val="16"/>
                    </w:rPr>
                  </w:pPr>
                  <w:r>
                    <w:rPr>
                      <w:rFonts w:cs="Arial"/>
                      <w:color w:val="000000"/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5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8427CB" w:rsidRDefault="008427CB" w:rsidP="008427CB">
                  <w:pPr>
                    <w:ind w:left="-57" w:right="-57"/>
                    <w:jc w:val="center"/>
                    <w:rPr>
                      <w:rFonts w:cs="Arial"/>
                      <w:color w:val="000000"/>
                      <w:sz w:val="16"/>
                      <w:szCs w:val="16"/>
                    </w:rPr>
                  </w:pPr>
                  <w:r>
                    <w:rPr>
                      <w:rFonts w:cs="Arial"/>
                      <w:color w:val="000000"/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8427CB" w:rsidRPr="008427CB" w:rsidRDefault="008427CB" w:rsidP="008427CB">
                  <w:pPr>
                    <w:ind w:left="-57" w:right="-57"/>
                    <w:jc w:val="center"/>
                    <w:rPr>
                      <w:rFonts w:cs="Arial"/>
                      <w:b/>
                      <w:color w:val="000000"/>
                      <w:sz w:val="16"/>
                      <w:szCs w:val="16"/>
                    </w:rPr>
                  </w:pPr>
                  <w:r w:rsidRPr="008427CB">
                    <w:rPr>
                      <w:rFonts w:cs="Arial"/>
                      <w:b/>
                      <w:color w:val="000000"/>
                      <w:sz w:val="16"/>
                      <w:szCs w:val="16"/>
                    </w:rPr>
                    <w:t>10</w:t>
                  </w:r>
                </w:p>
              </w:tc>
              <w:tc>
                <w:tcPr>
                  <w:tcW w:w="136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8427CB" w:rsidRDefault="008427CB" w:rsidP="008427CB">
                  <w:pPr>
                    <w:ind w:left="-57" w:right="-57"/>
                    <w:rPr>
                      <w:rFonts w:cs="Arial"/>
                      <w:color w:val="000000"/>
                      <w:sz w:val="16"/>
                      <w:szCs w:val="16"/>
                    </w:rPr>
                  </w:pPr>
                  <w:r>
                    <w:rPr>
                      <w:rFonts w:cs="Arial"/>
                      <w:color w:val="000000"/>
                      <w:sz w:val="16"/>
                      <w:szCs w:val="16"/>
                    </w:rPr>
                    <w:t>Полка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8427CB" w:rsidRDefault="008427CB" w:rsidP="008427CB">
                  <w:pPr>
                    <w:ind w:left="-57" w:right="-57"/>
                    <w:jc w:val="center"/>
                    <w:rPr>
                      <w:rFonts w:cs="Arial"/>
                      <w:color w:val="000000"/>
                      <w:sz w:val="16"/>
                      <w:szCs w:val="16"/>
                    </w:rPr>
                  </w:pPr>
                  <w:r>
                    <w:rPr>
                      <w:rFonts w:cs="Arial"/>
                      <w:color w:val="000000"/>
                      <w:sz w:val="16"/>
                      <w:szCs w:val="16"/>
                    </w:rPr>
                    <w:t>510х796</w:t>
                  </w:r>
                </w:p>
              </w:tc>
              <w:tc>
                <w:tcPr>
                  <w:tcW w:w="5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8427CB" w:rsidRDefault="008427CB" w:rsidP="008427CB">
                  <w:pPr>
                    <w:ind w:left="-57" w:right="-57"/>
                    <w:jc w:val="center"/>
                    <w:rPr>
                      <w:rFonts w:cs="Arial"/>
                      <w:color w:val="000000"/>
                      <w:sz w:val="16"/>
                      <w:szCs w:val="16"/>
                    </w:rPr>
                  </w:pPr>
                  <w:r>
                    <w:rPr>
                      <w:rFonts w:cs="Arial"/>
                      <w:color w:val="000000"/>
                      <w:sz w:val="16"/>
                      <w:szCs w:val="16"/>
                    </w:rPr>
                    <w:t>3</w:t>
                  </w:r>
                </w:p>
              </w:tc>
              <w:tc>
                <w:tcPr>
                  <w:tcW w:w="5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8427CB" w:rsidRDefault="008427CB" w:rsidP="008427CB">
                  <w:pPr>
                    <w:ind w:left="-57" w:right="-57"/>
                    <w:jc w:val="center"/>
                    <w:rPr>
                      <w:rFonts w:cs="Arial"/>
                      <w:color w:val="000000"/>
                      <w:sz w:val="16"/>
                      <w:szCs w:val="16"/>
                    </w:rPr>
                  </w:pPr>
                  <w:r>
                    <w:rPr>
                      <w:rFonts w:cs="Arial"/>
                      <w:color w:val="000000"/>
                      <w:sz w:val="16"/>
                      <w:szCs w:val="16"/>
                    </w:rPr>
                    <w:t>5</w:t>
                  </w:r>
                </w:p>
              </w:tc>
            </w:tr>
            <w:tr w:rsidR="008427CB" w:rsidRPr="00CF5F90" w:rsidTr="00DB0823">
              <w:trPr>
                <w:trHeight w:val="227"/>
                <w:jc w:val="center"/>
              </w:trPr>
              <w:tc>
                <w:tcPr>
                  <w:tcW w:w="28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8427CB" w:rsidRPr="008427CB" w:rsidRDefault="008427CB" w:rsidP="008427CB">
                  <w:pPr>
                    <w:ind w:left="-57" w:right="-57"/>
                    <w:jc w:val="center"/>
                    <w:rPr>
                      <w:rFonts w:cs="Arial"/>
                      <w:b/>
                      <w:color w:val="000000"/>
                      <w:sz w:val="16"/>
                      <w:szCs w:val="16"/>
                    </w:rPr>
                  </w:pPr>
                  <w:r w:rsidRPr="008427CB">
                    <w:rPr>
                      <w:rFonts w:cs="Arial"/>
                      <w:b/>
                      <w:color w:val="000000"/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19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8427CB" w:rsidRDefault="008427CB" w:rsidP="008427CB">
                  <w:pPr>
                    <w:ind w:left="-57" w:right="-57"/>
                    <w:rPr>
                      <w:rFonts w:cs="Arial"/>
                      <w:color w:val="000000"/>
                      <w:sz w:val="16"/>
                      <w:szCs w:val="16"/>
                    </w:rPr>
                  </w:pPr>
                  <w:r>
                    <w:rPr>
                      <w:rFonts w:cs="Arial"/>
                      <w:color w:val="000000"/>
                      <w:sz w:val="16"/>
                      <w:szCs w:val="16"/>
                    </w:rPr>
                    <w:t>Стенка левая</w:t>
                  </w:r>
                </w:p>
              </w:tc>
              <w:tc>
                <w:tcPr>
                  <w:tcW w:w="90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8427CB" w:rsidRDefault="008427CB" w:rsidP="008427CB">
                  <w:pPr>
                    <w:ind w:left="-57" w:right="-57"/>
                    <w:jc w:val="center"/>
                    <w:rPr>
                      <w:rFonts w:cs="Arial"/>
                      <w:color w:val="000000"/>
                      <w:sz w:val="16"/>
                      <w:szCs w:val="16"/>
                    </w:rPr>
                  </w:pPr>
                  <w:r>
                    <w:rPr>
                      <w:rFonts w:cs="Arial"/>
                      <w:color w:val="000000"/>
                      <w:sz w:val="16"/>
                      <w:szCs w:val="16"/>
                    </w:rPr>
                    <w:t>2184х520</w:t>
                  </w:r>
                </w:p>
              </w:tc>
              <w:tc>
                <w:tcPr>
                  <w:tcW w:w="5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8427CB" w:rsidRDefault="008427CB" w:rsidP="008427CB">
                  <w:pPr>
                    <w:ind w:left="-57" w:right="-57"/>
                    <w:jc w:val="center"/>
                    <w:rPr>
                      <w:rFonts w:cs="Arial"/>
                      <w:color w:val="000000"/>
                      <w:sz w:val="16"/>
                      <w:szCs w:val="16"/>
                    </w:rPr>
                  </w:pPr>
                  <w:r>
                    <w:rPr>
                      <w:rFonts w:cs="Arial"/>
                      <w:color w:val="000000"/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5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8427CB" w:rsidRDefault="008427CB" w:rsidP="008427CB">
                  <w:pPr>
                    <w:ind w:left="-57" w:right="-57"/>
                    <w:jc w:val="center"/>
                    <w:rPr>
                      <w:rFonts w:cs="Arial"/>
                      <w:color w:val="000000"/>
                      <w:sz w:val="16"/>
                      <w:szCs w:val="16"/>
                    </w:rPr>
                  </w:pPr>
                  <w:r>
                    <w:rPr>
                      <w:rFonts w:cs="Arial"/>
                      <w:color w:val="000000"/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8427CB" w:rsidRPr="008427CB" w:rsidRDefault="008427CB" w:rsidP="008427CB">
                  <w:pPr>
                    <w:ind w:left="-57" w:right="-57"/>
                    <w:jc w:val="center"/>
                    <w:rPr>
                      <w:rFonts w:cs="Arial"/>
                      <w:b/>
                      <w:color w:val="000000"/>
                      <w:sz w:val="16"/>
                      <w:szCs w:val="16"/>
                    </w:rPr>
                  </w:pPr>
                  <w:r w:rsidRPr="008427CB">
                    <w:rPr>
                      <w:rFonts w:cs="Arial"/>
                      <w:b/>
                      <w:color w:val="000000"/>
                      <w:sz w:val="16"/>
                      <w:szCs w:val="16"/>
                    </w:rPr>
                    <w:t>11</w:t>
                  </w:r>
                </w:p>
              </w:tc>
              <w:tc>
                <w:tcPr>
                  <w:tcW w:w="136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8427CB" w:rsidRDefault="008427CB" w:rsidP="008427CB">
                  <w:pPr>
                    <w:ind w:left="-57" w:right="-57"/>
                    <w:rPr>
                      <w:rFonts w:cs="Arial"/>
                      <w:color w:val="000000"/>
                      <w:sz w:val="16"/>
                      <w:szCs w:val="16"/>
                    </w:rPr>
                  </w:pPr>
                  <w:r>
                    <w:rPr>
                      <w:rFonts w:cs="Arial"/>
                      <w:color w:val="000000"/>
                      <w:sz w:val="16"/>
                      <w:szCs w:val="16"/>
                    </w:rPr>
                    <w:t>Полка верхняя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8427CB" w:rsidRDefault="008427CB" w:rsidP="008427CB">
                  <w:pPr>
                    <w:ind w:left="-57" w:right="-57"/>
                    <w:jc w:val="center"/>
                    <w:rPr>
                      <w:rFonts w:cs="Arial"/>
                      <w:color w:val="000000"/>
                      <w:sz w:val="16"/>
                      <w:szCs w:val="16"/>
                    </w:rPr>
                  </w:pPr>
                  <w:r>
                    <w:rPr>
                      <w:rFonts w:cs="Arial"/>
                      <w:color w:val="000000"/>
                      <w:sz w:val="16"/>
                      <w:szCs w:val="16"/>
                    </w:rPr>
                    <w:t>488х816</w:t>
                  </w:r>
                </w:p>
              </w:tc>
              <w:tc>
                <w:tcPr>
                  <w:tcW w:w="5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8427CB" w:rsidRDefault="008427CB" w:rsidP="008427CB">
                  <w:pPr>
                    <w:ind w:left="-57" w:right="-57"/>
                    <w:jc w:val="center"/>
                    <w:rPr>
                      <w:rFonts w:cs="Arial"/>
                      <w:color w:val="000000"/>
                      <w:sz w:val="16"/>
                      <w:szCs w:val="16"/>
                    </w:rPr>
                  </w:pPr>
                  <w:r>
                    <w:rPr>
                      <w:rFonts w:cs="Arial"/>
                      <w:color w:val="000000"/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5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8427CB" w:rsidRDefault="008427CB" w:rsidP="008427CB">
                  <w:pPr>
                    <w:ind w:left="-57" w:right="-57"/>
                    <w:jc w:val="center"/>
                    <w:rPr>
                      <w:rFonts w:cs="Arial"/>
                      <w:color w:val="000000"/>
                      <w:sz w:val="16"/>
                      <w:szCs w:val="16"/>
                    </w:rPr>
                  </w:pPr>
                  <w:r>
                    <w:rPr>
                      <w:rFonts w:cs="Arial"/>
                      <w:color w:val="000000"/>
                      <w:sz w:val="16"/>
                      <w:szCs w:val="16"/>
                    </w:rPr>
                    <w:t>5</w:t>
                  </w:r>
                </w:p>
              </w:tc>
            </w:tr>
            <w:tr w:rsidR="008427CB" w:rsidRPr="00CF5F90" w:rsidTr="00DB0823">
              <w:trPr>
                <w:trHeight w:val="227"/>
                <w:jc w:val="center"/>
              </w:trPr>
              <w:tc>
                <w:tcPr>
                  <w:tcW w:w="28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8427CB" w:rsidRPr="008427CB" w:rsidRDefault="008427CB" w:rsidP="008427CB">
                  <w:pPr>
                    <w:ind w:left="-57" w:right="-57"/>
                    <w:jc w:val="center"/>
                    <w:rPr>
                      <w:rFonts w:cs="Arial"/>
                      <w:b/>
                      <w:color w:val="000000"/>
                      <w:sz w:val="16"/>
                      <w:szCs w:val="16"/>
                    </w:rPr>
                  </w:pPr>
                  <w:r w:rsidRPr="008427CB">
                    <w:rPr>
                      <w:rFonts w:cs="Arial"/>
                      <w:b/>
                      <w:color w:val="000000"/>
                      <w:sz w:val="16"/>
                      <w:szCs w:val="16"/>
                    </w:rPr>
                    <w:t>3</w:t>
                  </w:r>
                </w:p>
              </w:tc>
              <w:tc>
                <w:tcPr>
                  <w:tcW w:w="19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8427CB" w:rsidRDefault="008427CB" w:rsidP="008427CB">
                  <w:pPr>
                    <w:ind w:left="-57" w:right="-57"/>
                    <w:rPr>
                      <w:rFonts w:cs="Arial"/>
                      <w:color w:val="000000"/>
                      <w:sz w:val="16"/>
                      <w:szCs w:val="16"/>
                    </w:rPr>
                  </w:pPr>
                  <w:r>
                    <w:rPr>
                      <w:rFonts w:cs="Arial"/>
                      <w:color w:val="000000"/>
                      <w:sz w:val="16"/>
                      <w:szCs w:val="16"/>
                    </w:rPr>
                    <w:t>Перегородка</w:t>
                  </w:r>
                </w:p>
              </w:tc>
              <w:tc>
                <w:tcPr>
                  <w:tcW w:w="90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8427CB" w:rsidRDefault="008427CB" w:rsidP="008427CB">
                  <w:pPr>
                    <w:ind w:left="-57" w:right="-57"/>
                    <w:jc w:val="center"/>
                    <w:rPr>
                      <w:rFonts w:cs="Arial"/>
                      <w:color w:val="000000"/>
                      <w:sz w:val="16"/>
                      <w:szCs w:val="16"/>
                    </w:rPr>
                  </w:pPr>
                  <w:r>
                    <w:rPr>
                      <w:rFonts w:cs="Arial"/>
                      <w:color w:val="000000"/>
                      <w:sz w:val="16"/>
                      <w:szCs w:val="16"/>
                    </w:rPr>
                    <w:t>2008х520</w:t>
                  </w:r>
                </w:p>
              </w:tc>
              <w:tc>
                <w:tcPr>
                  <w:tcW w:w="5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8427CB" w:rsidRDefault="008427CB" w:rsidP="008427CB">
                  <w:pPr>
                    <w:ind w:left="-57" w:right="-57"/>
                    <w:jc w:val="center"/>
                    <w:rPr>
                      <w:rFonts w:cs="Arial"/>
                      <w:color w:val="000000"/>
                      <w:sz w:val="16"/>
                      <w:szCs w:val="16"/>
                    </w:rPr>
                  </w:pPr>
                  <w:r>
                    <w:rPr>
                      <w:rFonts w:cs="Arial"/>
                      <w:color w:val="000000"/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5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8427CB" w:rsidRDefault="008427CB" w:rsidP="008427CB">
                  <w:pPr>
                    <w:ind w:left="-57" w:right="-57"/>
                    <w:jc w:val="center"/>
                    <w:rPr>
                      <w:rFonts w:cs="Arial"/>
                      <w:color w:val="000000"/>
                      <w:sz w:val="16"/>
                      <w:szCs w:val="16"/>
                    </w:rPr>
                  </w:pPr>
                  <w:r>
                    <w:rPr>
                      <w:rFonts w:cs="Arial"/>
                      <w:color w:val="000000"/>
                      <w:sz w:val="16"/>
                      <w:szCs w:val="16"/>
                    </w:rPr>
                    <w:t>3</w:t>
                  </w: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8427CB" w:rsidRPr="008427CB" w:rsidRDefault="008427CB" w:rsidP="008427CB">
                  <w:pPr>
                    <w:ind w:left="-57" w:right="-57"/>
                    <w:jc w:val="center"/>
                    <w:rPr>
                      <w:rFonts w:cs="Arial"/>
                      <w:b/>
                      <w:color w:val="000000"/>
                      <w:sz w:val="16"/>
                      <w:szCs w:val="16"/>
                    </w:rPr>
                  </w:pPr>
                  <w:r w:rsidRPr="008427CB">
                    <w:rPr>
                      <w:rFonts w:cs="Arial"/>
                      <w:b/>
                      <w:color w:val="000000"/>
                      <w:sz w:val="16"/>
                      <w:szCs w:val="16"/>
                    </w:rPr>
                    <w:t>12</w:t>
                  </w:r>
                </w:p>
              </w:tc>
              <w:tc>
                <w:tcPr>
                  <w:tcW w:w="136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8427CB" w:rsidRDefault="008427CB" w:rsidP="008427CB">
                  <w:pPr>
                    <w:ind w:left="-57" w:right="-57"/>
                    <w:rPr>
                      <w:rFonts w:cs="Arial"/>
                      <w:color w:val="000000"/>
                      <w:sz w:val="16"/>
                      <w:szCs w:val="16"/>
                    </w:rPr>
                  </w:pPr>
                  <w:r>
                    <w:rPr>
                      <w:rFonts w:cs="Arial"/>
                      <w:color w:val="000000"/>
                      <w:sz w:val="16"/>
                      <w:szCs w:val="16"/>
                    </w:rPr>
                    <w:t>Цоколь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8427CB" w:rsidRDefault="008427CB" w:rsidP="008427CB">
                  <w:pPr>
                    <w:ind w:left="-57" w:right="-57"/>
                    <w:jc w:val="center"/>
                    <w:rPr>
                      <w:rFonts w:cs="Arial"/>
                      <w:color w:val="000000"/>
                      <w:sz w:val="16"/>
                      <w:szCs w:val="16"/>
                    </w:rPr>
                  </w:pPr>
                  <w:r>
                    <w:rPr>
                      <w:rFonts w:cs="Arial"/>
                      <w:color w:val="000000"/>
                      <w:sz w:val="16"/>
                      <w:szCs w:val="16"/>
                    </w:rPr>
                    <w:t>1684х80</w:t>
                  </w:r>
                </w:p>
              </w:tc>
              <w:tc>
                <w:tcPr>
                  <w:tcW w:w="5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8427CB" w:rsidRDefault="008427CB" w:rsidP="008427CB">
                  <w:pPr>
                    <w:ind w:left="-57" w:right="-57"/>
                    <w:jc w:val="center"/>
                    <w:rPr>
                      <w:rFonts w:cs="Arial"/>
                      <w:color w:val="000000"/>
                      <w:sz w:val="16"/>
                      <w:szCs w:val="16"/>
                    </w:rPr>
                  </w:pPr>
                  <w:r>
                    <w:rPr>
                      <w:rFonts w:cs="Arial"/>
                      <w:color w:val="000000"/>
                      <w:sz w:val="16"/>
                      <w:szCs w:val="16"/>
                    </w:rPr>
                    <w:t>4</w:t>
                  </w:r>
                </w:p>
              </w:tc>
              <w:tc>
                <w:tcPr>
                  <w:tcW w:w="5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8427CB" w:rsidRDefault="008427CB" w:rsidP="008427CB">
                  <w:pPr>
                    <w:ind w:left="-57" w:right="-57"/>
                    <w:jc w:val="center"/>
                    <w:rPr>
                      <w:rFonts w:cs="Arial"/>
                      <w:color w:val="000000"/>
                      <w:sz w:val="16"/>
                      <w:szCs w:val="16"/>
                    </w:rPr>
                  </w:pPr>
                  <w:r>
                    <w:rPr>
                      <w:rFonts w:cs="Arial"/>
                      <w:color w:val="000000"/>
                      <w:sz w:val="16"/>
                      <w:szCs w:val="16"/>
                    </w:rPr>
                    <w:t>4</w:t>
                  </w:r>
                </w:p>
              </w:tc>
            </w:tr>
            <w:tr w:rsidR="008427CB" w:rsidRPr="00CF5F90" w:rsidTr="00DB0823">
              <w:trPr>
                <w:trHeight w:val="227"/>
                <w:jc w:val="center"/>
              </w:trPr>
              <w:tc>
                <w:tcPr>
                  <w:tcW w:w="28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8427CB" w:rsidRPr="008427CB" w:rsidRDefault="008427CB" w:rsidP="008427CB">
                  <w:pPr>
                    <w:ind w:left="-57" w:right="-57"/>
                    <w:jc w:val="center"/>
                    <w:rPr>
                      <w:rFonts w:cs="Arial"/>
                      <w:b/>
                      <w:color w:val="000000"/>
                      <w:sz w:val="16"/>
                      <w:szCs w:val="16"/>
                    </w:rPr>
                  </w:pPr>
                  <w:r w:rsidRPr="008427CB">
                    <w:rPr>
                      <w:rFonts w:cs="Arial"/>
                      <w:b/>
                      <w:color w:val="000000"/>
                      <w:sz w:val="16"/>
                      <w:szCs w:val="16"/>
                    </w:rPr>
                    <w:t>4</w:t>
                  </w:r>
                </w:p>
              </w:tc>
              <w:tc>
                <w:tcPr>
                  <w:tcW w:w="19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8427CB" w:rsidRDefault="008427CB" w:rsidP="008427CB">
                  <w:pPr>
                    <w:ind w:left="-57" w:right="-57"/>
                    <w:rPr>
                      <w:rFonts w:cs="Arial"/>
                      <w:color w:val="000000"/>
                      <w:sz w:val="16"/>
                      <w:szCs w:val="16"/>
                    </w:rPr>
                  </w:pPr>
                  <w:r>
                    <w:rPr>
                      <w:rFonts w:cs="Arial"/>
                      <w:color w:val="000000"/>
                      <w:sz w:val="16"/>
                      <w:szCs w:val="16"/>
                    </w:rPr>
                    <w:t>Стенка верхняя</w:t>
                  </w:r>
                </w:p>
              </w:tc>
              <w:tc>
                <w:tcPr>
                  <w:tcW w:w="90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8427CB" w:rsidRDefault="008427CB" w:rsidP="008427CB">
                  <w:pPr>
                    <w:ind w:left="-57" w:right="-57"/>
                    <w:jc w:val="center"/>
                    <w:rPr>
                      <w:rFonts w:cs="Arial"/>
                      <w:color w:val="000000"/>
                      <w:sz w:val="16"/>
                      <w:szCs w:val="16"/>
                    </w:rPr>
                  </w:pPr>
                  <w:r>
                    <w:rPr>
                      <w:rFonts w:cs="Arial"/>
                      <w:color w:val="000000"/>
                      <w:sz w:val="16"/>
                      <w:szCs w:val="16"/>
                    </w:rPr>
                    <w:t>1717х545</w:t>
                  </w:r>
                </w:p>
              </w:tc>
              <w:tc>
                <w:tcPr>
                  <w:tcW w:w="5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8427CB" w:rsidRDefault="008427CB" w:rsidP="008427CB">
                  <w:pPr>
                    <w:ind w:left="-57" w:right="-57"/>
                    <w:jc w:val="center"/>
                    <w:rPr>
                      <w:rFonts w:cs="Arial"/>
                      <w:color w:val="000000"/>
                      <w:sz w:val="16"/>
                      <w:szCs w:val="16"/>
                    </w:rPr>
                  </w:pPr>
                  <w:r>
                    <w:rPr>
                      <w:rFonts w:cs="Arial"/>
                      <w:color w:val="000000"/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5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8427CB" w:rsidRDefault="008427CB" w:rsidP="008427CB">
                  <w:pPr>
                    <w:ind w:left="-57" w:right="-57"/>
                    <w:jc w:val="center"/>
                    <w:rPr>
                      <w:rFonts w:cs="Arial"/>
                      <w:color w:val="000000"/>
                      <w:sz w:val="16"/>
                      <w:szCs w:val="16"/>
                    </w:rPr>
                  </w:pPr>
                  <w:r>
                    <w:rPr>
                      <w:rFonts w:cs="Arial"/>
                      <w:color w:val="000000"/>
                      <w:sz w:val="16"/>
                      <w:szCs w:val="16"/>
                    </w:rPr>
                    <w:t>4</w:t>
                  </w: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8427CB" w:rsidRPr="008427CB" w:rsidRDefault="008427CB" w:rsidP="008427CB">
                  <w:pPr>
                    <w:ind w:left="-57" w:right="-57"/>
                    <w:jc w:val="center"/>
                    <w:rPr>
                      <w:rFonts w:cs="Arial"/>
                      <w:b/>
                      <w:color w:val="000000"/>
                      <w:sz w:val="16"/>
                      <w:szCs w:val="16"/>
                    </w:rPr>
                  </w:pPr>
                  <w:r w:rsidRPr="008427CB">
                    <w:rPr>
                      <w:rFonts w:cs="Arial"/>
                      <w:b/>
                      <w:color w:val="000000"/>
                      <w:sz w:val="16"/>
                      <w:szCs w:val="16"/>
                    </w:rPr>
                    <w:t>13</w:t>
                  </w:r>
                </w:p>
              </w:tc>
              <w:tc>
                <w:tcPr>
                  <w:tcW w:w="136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8427CB" w:rsidRDefault="008427CB" w:rsidP="008427CB">
                  <w:pPr>
                    <w:ind w:left="-57" w:right="-57"/>
                    <w:rPr>
                      <w:rFonts w:cs="Arial"/>
                      <w:color w:val="000000"/>
                      <w:sz w:val="16"/>
                      <w:szCs w:val="16"/>
                    </w:rPr>
                  </w:pPr>
                  <w:r>
                    <w:rPr>
                      <w:rFonts w:cs="Arial"/>
                      <w:color w:val="000000"/>
                      <w:sz w:val="16"/>
                      <w:szCs w:val="16"/>
                    </w:rPr>
                    <w:t>Накладка декор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8427CB" w:rsidRDefault="008427CB" w:rsidP="008427CB">
                  <w:pPr>
                    <w:ind w:left="-57" w:right="-57"/>
                    <w:jc w:val="center"/>
                    <w:rPr>
                      <w:rFonts w:cs="Arial"/>
                      <w:color w:val="000000"/>
                      <w:sz w:val="16"/>
                      <w:szCs w:val="16"/>
                    </w:rPr>
                  </w:pPr>
                  <w:r>
                    <w:rPr>
                      <w:rFonts w:cs="Arial"/>
                      <w:color w:val="000000"/>
                      <w:sz w:val="16"/>
                      <w:szCs w:val="16"/>
                    </w:rPr>
                    <w:t>80х2184</w:t>
                  </w:r>
                </w:p>
              </w:tc>
              <w:tc>
                <w:tcPr>
                  <w:tcW w:w="5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8427CB" w:rsidRDefault="008427CB" w:rsidP="008427CB">
                  <w:pPr>
                    <w:ind w:left="-57" w:right="-57"/>
                    <w:jc w:val="center"/>
                    <w:rPr>
                      <w:rFonts w:cs="Arial"/>
                      <w:color w:val="000000"/>
                      <w:sz w:val="16"/>
                      <w:szCs w:val="16"/>
                    </w:rPr>
                  </w:pPr>
                  <w:r>
                    <w:rPr>
                      <w:rFonts w:cs="Arial"/>
                      <w:color w:val="000000"/>
                      <w:sz w:val="16"/>
                      <w:szCs w:val="16"/>
                    </w:rPr>
                    <w:t>3</w:t>
                  </w:r>
                </w:p>
              </w:tc>
              <w:tc>
                <w:tcPr>
                  <w:tcW w:w="5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8427CB" w:rsidRDefault="008427CB" w:rsidP="008427CB">
                  <w:pPr>
                    <w:ind w:left="-57" w:right="-57"/>
                    <w:jc w:val="center"/>
                    <w:rPr>
                      <w:rFonts w:cs="Arial"/>
                      <w:color w:val="000000"/>
                      <w:sz w:val="16"/>
                      <w:szCs w:val="16"/>
                    </w:rPr>
                  </w:pPr>
                  <w:r>
                    <w:rPr>
                      <w:rFonts w:cs="Arial"/>
                      <w:color w:val="000000"/>
                      <w:sz w:val="16"/>
                      <w:szCs w:val="16"/>
                    </w:rPr>
                    <w:t>2</w:t>
                  </w:r>
                </w:p>
              </w:tc>
            </w:tr>
            <w:tr w:rsidR="008427CB" w:rsidRPr="00CF5F90" w:rsidTr="00DB0823">
              <w:trPr>
                <w:trHeight w:val="227"/>
                <w:jc w:val="center"/>
              </w:trPr>
              <w:tc>
                <w:tcPr>
                  <w:tcW w:w="28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8427CB" w:rsidRPr="008427CB" w:rsidRDefault="008427CB" w:rsidP="008427CB">
                  <w:pPr>
                    <w:ind w:left="-57" w:right="-57"/>
                    <w:jc w:val="center"/>
                    <w:rPr>
                      <w:rFonts w:cs="Arial"/>
                      <w:b/>
                      <w:color w:val="000000"/>
                      <w:sz w:val="16"/>
                      <w:szCs w:val="16"/>
                    </w:rPr>
                  </w:pPr>
                  <w:r w:rsidRPr="008427CB">
                    <w:rPr>
                      <w:rFonts w:cs="Arial"/>
                      <w:b/>
                      <w:color w:val="000000"/>
                      <w:sz w:val="16"/>
                      <w:szCs w:val="16"/>
                    </w:rPr>
                    <w:t>5</w:t>
                  </w:r>
                </w:p>
              </w:tc>
              <w:tc>
                <w:tcPr>
                  <w:tcW w:w="19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8427CB" w:rsidRDefault="008427CB" w:rsidP="008427CB">
                  <w:pPr>
                    <w:ind w:left="-57" w:right="-57"/>
                    <w:rPr>
                      <w:rFonts w:cs="Arial"/>
                      <w:color w:val="000000"/>
                      <w:sz w:val="16"/>
                      <w:szCs w:val="16"/>
                    </w:rPr>
                  </w:pPr>
                  <w:r>
                    <w:rPr>
                      <w:rFonts w:cs="Arial"/>
                      <w:color w:val="000000"/>
                      <w:sz w:val="16"/>
                      <w:szCs w:val="16"/>
                    </w:rPr>
                    <w:t>Стенка нижняя</w:t>
                  </w:r>
                </w:p>
              </w:tc>
              <w:tc>
                <w:tcPr>
                  <w:tcW w:w="90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8427CB" w:rsidRDefault="008427CB" w:rsidP="008427CB">
                  <w:pPr>
                    <w:ind w:left="-57" w:right="-57"/>
                    <w:jc w:val="center"/>
                    <w:rPr>
                      <w:rFonts w:cs="Arial"/>
                      <w:color w:val="000000"/>
                      <w:sz w:val="16"/>
                      <w:szCs w:val="16"/>
                    </w:rPr>
                  </w:pPr>
                  <w:r>
                    <w:rPr>
                      <w:rFonts w:cs="Arial"/>
                      <w:color w:val="000000"/>
                      <w:sz w:val="16"/>
                      <w:szCs w:val="16"/>
                    </w:rPr>
                    <w:t>520х1684</w:t>
                  </w:r>
                </w:p>
              </w:tc>
              <w:tc>
                <w:tcPr>
                  <w:tcW w:w="5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8427CB" w:rsidRDefault="008427CB" w:rsidP="008427CB">
                  <w:pPr>
                    <w:ind w:left="-57" w:right="-57"/>
                    <w:jc w:val="center"/>
                    <w:rPr>
                      <w:rFonts w:cs="Arial"/>
                      <w:color w:val="000000"/>
                      <w:sz w:val="16"/>
                      <w:szCs w:val="16"/>
                    </w:rPr>
                  </w:pPr>
                  <w:r>
                    <w:rPr>
                      <w:rFonts w:cs="Arial"/>
                      <w:color w:val="000000"/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5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8427CB" w:rsidRDefault="008427CB" w:rsidP="008427CB">
                  <w:pPr>
                    <w:ind w:left="-57" w:right="-57"/>
                    <w:jc w:val="center"/>
                    <w:rPr>
                      <w:rFonts w:cs="Arial"/>
                      <w:color w:val="000000"/>
                      <w:sz w:val="16"/>
                      <w:szCs w:val="16"/>
                    </w:rPr>
                  </w:pPr>
                  <w:r>
                    <w:rPr>
                      <w:rFonts w:cs="Arial"/>
                      <w:color w:val="000000"/>
                      <w:sz w:val="16"/>
                      <w:szCs w:val="16"/>
                    </w:rPr>
                    <w:t>4</w:t>
                  </w: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8427CB" w:rsidRPr="008427CB" w:rsidRDefault="008427CB" w:rsidP="008427CB">
                  <w:pPr>
                    <w:ind w:left="-57" w:right="-57"/>
                    <w:jc w:val="center"/>
                    <w:rPr>
                      <w:rFonts w:cs="Arial"/>
                      <w:b/>
                      <w:color w:val="000000"/>
                      <w:sz w:val="16"/>
                      <w:szCs w:val="16"/>
                    </w:rPr>
                  </w:pPr>
                  <w:r w:rsidRPr="008427CB">
                    <w:rPr>
                      <w:rFonts w:cs="Arial"/>
                      <w:b/>
                      <w:color w:val="000000"/>
                      <w:sz w:val="16"/>
                      <w:szCs w:val="16"/>
                    </w:rPr>
                    <w:t>14</w:t>
                  </w:r>
                </w:p>
              </w:tc>
              <w:tc>
                <w:tcPr>
                  <w:tcW w:w="136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8427CB" w:rsidRDefault="008427CB" w:rsidP="008427CB">
                  <w:pPr>
                    <w:ind w:left="-57" w:right="-57"/>
                    <w:rPr>
                      <w:rFonts w:cs="Arial"/>
                      <w:color w:val="000000"/>
                      <w:sz w:val="16"/>
                      <w:szCs w:val="16"/>
                    </w:rPr>
                  </w:pPr>
                  <w:r>
                    <w:rPr>
                      <w:rFonts w:cs="Arial"/>
                      <w:color w:val="000000"/>
                      <w:sz w:val="16"/>
                      <w:szCs w:val="16"/>
                    </w:rPr>
                    <w:t>Стенка задняя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8427CB" w:rsidRDefault="008427CB" w:rsidP="008427CB">
                  <w:pPr>
                    <w:ind w:left="-57" w:right="-57"/>
                    <w:jc w:val="center"/>
                    <w:rPr>
                      <w:rFonts w:cs="Arial"/>
                      <w:color w:val="000000"/>
                      <w:sz w:val="16"/>
                      <w:szCs w:val="16"/>
                    </w:rPr>
                  </w:pPr>
                  <w:r>
                    <w:rPr>
                      <w:rFonts w:cs="Arial"/>
                      <w:color w:val="000000"/>
                      <w:sz w:val="16"/>
                      <w:szCs w:val="16"/>
                    </w:rPr>
                    <w:t>422х1713</w:t>
                  </w:r>
                </w:p>
              </w:tc>
              <w:tc>
                <w:tcPr>
                  <w:tcW w:w="5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8427CB" w:rsidRDefault="008427CB" w:rsidP="008427CB">
                  <w:pPr>
                    <w:ind w:left="-57" w:right="-57"/>
                    <w:jc w:val="center"/>
                    <w:rPr>
                      <w:rFonts w:cs="Arial"/>
                      <w:color w:val="000000"/>
                      <w:sz w:val="16"/>
                      <w:szCs w:val="16"/>
                    </w:rPr>
                  </w:pPr>
                  <w:r>
                    <w:rPr>
                      <w:rFonts w:cs="Arial"/>
                      <w:color w:val="000000"/>
                      <w:sz w:val="16"/>
                      <w:szCs w:val="16"/>
                    </w:rPr>
                    <w:t>5</w:t>
                  </w:r>
                </w:p>
              </w:tc>
              <w:tc>
                <w:tcPr>
                  <w:tcW w:w="5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8427CB" w:rsidRDefault="008427CB" w:rsidP="008427CB">
                  <w:pPr>
                    <w:ind w:left="-57" w:right="-57"/>
                    <w:jc w:val="center"/>
                    <w:rPr>
                      <w:rFonts w:cs="Arial"/>
                      <w:color w:val="000000"/>
                      <w:sz w:val="16"/>
                      <w:szCs w:val="16"/>
                    </w:rPr>
                  </w:pPr>
                  <w:r>
                    <w:rPr>
                      <w:rFonts w:cs="Arial"/>
                      <w:color w:val="000000"/>
                      <w:sz w:val="16"/>
                      <w:szCs w:val="16"/>
                    </w:rPr>
                    <w:t>3</w:t>
                  </w:r>
                </w:p>
              </w:tc>
            </w:tr>
            <w:tr w:rsidR="008427CB" w:rsidRPr="00CF5F90" w:rsidTr="00DB0823">
              <w:trPr>
                <w:trHeight w:val="227"/>
                <w:jc w:val="center"/>
              </w:trPr>
              <w:tc>
                <w:tcPr>
                  <w:tcW w:w="28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8427CB" w:rsidRPr="008427CB" w:rsidRDefault="008427CB" w:rsidP="008427CB">
                  <w:pPr>
                    <w:ind w:left="-57" w:right="-57"/>
                    <w:jc w:val="center"/>
                    <w:rPr>
                      <w:rFonts w:cs="Arial"/>
                      <w:b/>
                      <w:color w:val="000000"/>
                      <w:sz w:val="16"/>
                      <w:szCs w:val="16"/>
                    </w:rPr>
                  </w:pPr>
                  <w:r w:rsidRPr="008427CB">
                    <w:rPr>
                      <w:rFonts w:cs="Arial"/>
                      <w:b/>
                      <w:color w:val="000000"/>
                      <w:sz w:val="16"/>
                      <w:szCs w:val="16"/>
                    </w:rPr>
                    <w:t>6</w:t>
                  </w:r>
                </w:p>
              </w:tc>
              <w:tc>
                <w:tcPr>
                  <w:tcW w:w="19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8427CB" w:rsidRDefault="008427CB" w:rsidP="008427CB">
                  <w:pPr>
                    <w:ind w:left="-57" w:right="-57"/>
                    <w:rPr>
                      <w:rFonts w:cs="Arial"/>
                      <w:color w:val="000000"/>
                      <w:sz w:val="16"/>
                      <w:szCs w:val="16"/>
                    </w:rPr>
                  </w:pPr>
                  <w:r>
                    <w:rPr>
                      <w:rFonts w:cs="Arial"/>
                      <w:color w:val="000000"/>
                      <w:sz w:val="16"/>
                      <w:szCs w:val="16"/>
                    </w:rPr>
                    <w:t>Створка</w:t>
                  </w:r>
                </w:p>
              </w:tc>
              <w:tc>
                <w:tcPr>
                  <w:tcW w:w="90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8427CB" w:rsidRDefault="008427CB" w:rsidP="008427CB">
                  <w:pPr>
                    <w:ind w:left="-57" w:right="-57"/>
                    <w:jc w:val="center"/>
                    <w:rPr>
                      <w:rFonts w:cs="Arial"/>
                      <w:color w:val="000000"/>
                      <w:sz w:val="16"/>
                      <w:szCs w:val="16"/>
                    </w:rPr>
                  </w:pPr>
                  <w:r>
                    <w:rPr>
                      <w:rFonts w:cs="Arial"/>
                      <w:color w:val="000000"/>
                      <w:sz w:val="16"/>
                      <w:szCs w:val="16"/>
                    </w:rPr>
                    <w:t>2084х364</w:t>
                  </w:r>
                </w:p>
              </w:tc>
              <w:tc>
                <w:tcPr>
                  <w:tcW w:w="5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8427CB" w:rsidRDefault="008427CB" w:rsidP="008427CB">
                  <w:pPr>
                    <w:ind w:left="-57" w:right="-57"/>
                    <w:jc w:val="center"/>
                    <w:rPr>
                      <w:rFonts w:cs="Arial"/>
                      <w:color w:val="000000"/>
                      <w:sz w:val="16"/>
                      <w:szCs w:val="16"/>
                    </w:rPr>
                  </w:pPr>
                  <w:r>
                    <w:rPr>
                      <w:rFonts w:cs="Arial"/>
                      <w:color w:val="000000"/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5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8427CB" w:rsidRDefault="008427CB" w:rsidP="008427CB">
                  <w:pPr>
                    <w:ind w:left="-57" w:right="-57"/>
                    <w:jc w:val="center"/>
                    <w:rPr>
                      <w:rFonts w:cs="Arial"/>
                      <w:color w:val="000000"/>
                      <w:sz w:val="16"/>
                      <w:szCs w:val="16"/>
                    </w:rPr>
                  </w:pPr>
                  <w:r>
                    <w:rPr>
                      <w:rFonts w:cs="Arial"/>
                      <w:color w:val="000000"/>
                      <w:sz w:val="16"/>
                      <w:szCs w:val="16"/>
                    </w:rPr>
                    <w:t>6</w:t>
                  </w: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8427CB" w:rsidRPr="008427CB" w:rsidRDefault="008427CB" w:rsidP="008427CB">
                  <w:pPr>
                    <w:ind w:left="-57" w:right="-57"/>
                    <w:jc w:val="center"/>
                    <w:rPr>
                      <w:rFonts w:cs="Arial"/>
                      <w:b/>
                      <w:color w:val="000000"/>
                      <w:sz w:val="16"/>
                      <w:szCs w:val="16"/>
                    </w:rPr>
                  </w:pPr>
                  <w:r w:rsidRPr="008427CB">
                    <w:rPr>
                      <w:rFonts w:cs="Arial"/>
                      <w:b/>
                      <w:color w:val="000000"/>
                      <w:sz w:val="16"/>
                      <w:szCs w:val="16"/>
                    </w:rPr>
                    <w:t>15</w:t>
                  </w:r>
                </w:p>
              </w:tc>
              <w:tc>
                <w:tcPr>
                  <w:tcW w:w="136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8427CB" w:rsidRDefault="008427CB" w:rsidP="008427CB">
                  <w:pPr>
                    <w:ind w:left="-57" w:right="-57"/>
                    <w:rPr>
                      <w:rFonts w:cs="Arial"/>
                      <w:color w:val="000000"/>
                      <w:sz w:val="16"/>
                      <w:szCs w:val="16"/>
                    </w:rPr>
                  </w:pPr>
                  <w:r>
                    <w:rPr>
                      <w:rFonts w:cs="Arial"/>
                      <w:color w:val="000000"/>
                      <w:sz w:val="16"/>
                      <w:szCs w:val="16"/>
                    </w:rPr>
                    <w:t>Штанга металл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8427CB" w:rsidRDefault="008427CB" w:rsidP="008427CB">
                  <w:pPr>
                    <w:ind w:left="-57" w:right="-57"/>
                    <w:jc w:val="center"/>
                    <w:rPr>
                      <w:rFonts w:cs="Arial"/>
                      <w:color w:val="000000"/>
                      <w:sz w:val="16"/>
                      <w:szCs w:val="16"/>
                    </w:rPr>
                  </w:pPr>
                  <w:r>
                    <w:rPr>
                      <w:rFonts w:cs="Arial"/>
                      <w:color w:val="000000"/>
                      <w:sz w:val="16"/>
                      <w:szCs w:val="16"/>
                    </w:rPr>
                    <w:t>863</w:t>
                  </w:r>
                </w:p>
              </w:tc>
              <w:tc>
                <w:tcPr>
                  <w:tcW w:w="5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8427CB" w:rsidRDefault="008427CB" w:rsidP="008427CB">
                  <w:pPr>
                    <w:ind w:left="-57" w:right="-57"/>
                    <w:jc w:val="center"/>
                    <w:rPr>
                      <w:rFonts w:cs="Arial"/>
                      <w:color w:val="000000"/>
                      <w:sz w:val="16"/>
                      <w:szCs w:val="16"/>
                    </w:rPr>
                  </w:pPr>
                  <w:r>
                    <w:rPr>
                      <w:rFonts w:cs="Arial"/>
                      <w:color w:val="000000"/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5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8427CB" w:rsidRDefault="008427CB" w:rsidP="008427CB">
                  <w:pPr>
                    <w:ind w:left="-57" w:right="-57"/>
                    <w:jc w:val="center"/>
                    <w:rPr>
                      <w:rFonts w:cs="Arial"/>
                      <w:color w:val="000000"/>
                      <w:sz w:val="16"/>
                      <w:szCs w:val="16"/>
                    </w:rPr>
                  </w:pPr>
                  <w:r>
                    <w:rPr>
                      <w:rFonts w:cs="Arial"/>
                      <w:color w:val="000000"/>
                      <w:sz w:val="16"/>
                      <w:szCs w:val="16"/>
                    </w:rPr>
                    <w:t>4</w:t>
                  </w:r>
                </w:p>
              </w:tc>
            </w:tr>
            <w:tr w:rsidR="008427CB" w:rsidRPr="00CF5F90" w:rsidTr="00DB0823">
              <w:trPr>
                <w:trHeight w:val="227"/>
                <w:jc w:val="center"/>
              </w:trPr>
              <w:tc>
                <w:tcPr>
                  <w:tcW w:w="28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8427CB" w:rsidRPr="008427CB" w:rsidRDefault="008427CB" w:rsidP="008427CB">
                  <w:pPr>
                    <w:ind w:left="-57" w:right="-57"/>
                    <w:jc w:val="center"/>
                    <w:rPr>
                      <w:rFonts w:cs="Arial"/>
                      <w:b/>
                      <w:color w:val="000000"/>
                      <w:sz w:val="16"/>
                      <w:szCs w:val="16"/>
                    </w:rPr>
                  </w:pPr>
                  <w:r w:rsidRPr="008427CB">
                    <w:rPr>
                      <w:rFonts w:cs="Arial"/>
                      <w:b/>
                      <w:color w:val="000000"/>
                      <w:sz w:val="16"/>
                      <w:szCs w:val="16"/>
                    </w:rPr>
                    <w:t>7</w:t>
                  </w:r>
                </w:p>
              </w:tc>
              <w:tc>
                <w:tcPr>
                  <w:tcW w:w="19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8427CB" w:rsidRDefault="008427CB" w:rsidP="008427CB">
                  <w:pPr>
                    <w:ind w:left="-57" w:right="-57"/>
                    <w:rPr>
                      <w:rFonts w:cs="Arial"/>
                      <w:color w:val="000000"/>
                      <w:sz w:val="16"/>
                      <w:szCs w:val="16"/>
                    </w:rPr>
                  </w:pPr>
                  <w:r>
                    <w:rPr>
                      <w:rFonts w:cs="Arial"/>
                      <w:color w:val="000000"/>
                      <w:sz w:val="16"/>
                      <w:szCs w:val="16"/>
                    </w:rPr>
                    <w:t>Створка с зеркалом</w:t>
                  </w:r>
                </w:p>
              </w:tc>
              <w:tc>
                <w:tcPr>
                  <w:tcW w:w="90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8427CB" w:rsidRDefault="008427CB" w:rsidP="008427CB">
                  <w:pPr>
                    <w:ind w:left="-57" w:right="-57"/>
                    <w:jc w:val="center"/>
                    <w:rPr>
                      <w:rFonts w:cs="Arial"/>
                      <w:color w:val="000000"/>
                      <w:sz w:val="16"/>
                      <w:szCs w:val="16"/>
                    </w:rPr>
                  </w:pPr>
                  <w:r>
                    <w:rPr>
                      <w:rFonts w:cs="Arial"/>
                      <w:color w:val="000000"/>
                      <w:sz w:val="16"/>
                      <w:szCs w:val="16"/>
                    </w:rPr>
                    <w:t>2084х364</w:t>
                  </w:r>
                </w:p>
              </w:tc>
              <w:tc>
                <w:tcPr>
                  <w:tcW w:w="5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8427CB" w:rsidRDefault="008427CB" w:rsidP="008427CB">
                  <w:pPr>
                    <w:ind w:left="-57" w:right="-57"/>
                    <w:jc w:val="center"/>
                    <w:rPr>
                      <w:rFonts w:cs="Arial"/>
                      <w:color w:val="000000"/>
                      <w:sz w:val="16"/>
                      <w:szCs w:val="16"/>
                    </w:rPr>
                  </w:pPr>
                  <w:r>
                    <w:rPr>
                      <w:rFonts w:cs="Arial"/>
                      <w:color w:val="000000"/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5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8427CB" w:rsidRDefault="008427CB" w:rsidP="008427CB">
                  <w:pPr>
                    <w:ind w:left="-57" w:right="-57"/>
                    <w:jc w:val="center"/>
                    <w:rPr>
                      <w:rFonts w:cs="Arial"/>
                      <w:color w:val="000000"/>
                      <w:sz w:val="16"/>
                      <w:szCs w:val="16"/>
                    </w:rPr>
                  </w:pPr>
                  <w:r>
                    <w:rPr>
                      <w:rFonts w:cs="Arial"/>
                      <w:color w:val="000000"/>
                      <w:sz w:val="16"/>
                      <w:szCs w:val="16"/>
                    </w:rPr>
                    <w:t>7</w:t>
                  </w: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8427CB" w:rsidRPr="008427CB" w:rsidRDefault="008427CB" w:rsidP="008427CB">
                  <w:pPr>
                    <w:ind w:left="-57" w:right="-57"/>
                    <w:jc w:val="center"/>
                    <w:rPr>
                      <w:rFonts w:cs="Arial"/>
                      <w:b/>
                      <w:color w:val="000000"/>
                      <w:sz w:val="16"/>
                      <w:szCs w:val="16"/>
                    </w:rPr>
                  </w:pPr>
                  <w:r w:rsidRPr="008427CB">
                    <w:rPr>
                      <w:rFonts w:cs="Arial"/>
                      <w:b/>
                      <w:color w:val="000000"/>
                      <w:sz w:val="16"/>
                      <w:szCs w:val="16"/>
                    </w:rPr>
                    <w:t>16</w:t>
                  </w:r>
                </w:p>
              </w:tc>
              <w:tc>
                <w:tcPr>
                  <w:tcW w:w="136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8427CB" w:rsidRDefault="008427CB" w:rsidP="008427CB">
                  <w:pPr>
                    <w:ind w:left="-57" w:right="-57"/>
                    <w:rPr>
                      <w:rFonts w:cs="Arial"/>
                      <w:color w:val="000000"/>
                      <w:sz w:val="16"/>
                      <w:szCs w:val="16"/>
                    </w:rPr>
                  </w:pPr>
                  <w:r>
                    <w:rPr>
                      <w:rFonts w:cs="Arial"/>
                      <w:color w:val="000000"/>
                      <w:sz w:val="16"/>
                      <w:szCs w:val="16"/>
                    </w:rPr>
                    <w:t>Соединитель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8427CB" w:rsidRDefault="008427CB" w:rsidP="008427CB">
                  <w:pPr>
                    <w:ind w:left="-57" w:right="-57"/>
                    <w:jc w:val="center"/>
                    <w:rPr>
                      <w:rFonts w:cs="Arial"/>
                      <w:color w:val="000000"/>
                      <w:sz w:val="16"/>
                      <w:szCs w:val="16"/>
                    </w:rPr>
                  </w:pPr>
                  <w:r>
                    <w:rPr>
                      <w:rFonts w:cs="Arial"/>
                      <w:color w:val="000000"/>
                      <w:sz w:val="16"/>
                      <w:szCs w:val="16"/>
                    </w:rPr>
                    <w:t>868</w:t>
                  </w:r>
                </w:p>
              </w:tc>
              <w:tc>
                <w:tcPr>
                  <w:tcW w:w="5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8427CB" w:rsidRDefault="008427CB" w:rsidP="008427CB">
                  <w:pPr>
                    <w:ind w:left="-57" w:right="-57"/>
                    <w:jc w:val="center"/>
                    <w:rPr>
                      <w:rFonts w:cs="Arial"/>
                      <w:color w:val="000000"/>
                      <w:sz w:val="16"/>
                      <w:szCs w:val="16"/>
                    </w:rPr>
                  </w:pPr>
                  <w:r>
                    <w:rPr>
                      <w:rFonts w:cs="Arial"/>
                      <w:color w:val="000000"/>
                      <w:sz w:val="16"/>
                      <w:szCs w:val="16"/>
                    </w:rPr>
                    <w:t>4</w:t>
                  </w:r>
                </w:p>
              </w:tc>
              <w:tc>
                <w:tcPr>
                  <w:tcW w:w="5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8427CB" w:rsidRDefault="008427CB" w:rsidP="008427CB">
                  <w:pPr>
                    <w:ind w:left="-57" w:right="-57"/>
                    <w:jc w:val="center"/>
                    <w:rPr>
                      <w:rFonts w:cs="Arial"/>
                      <w:color w:val="000000"/>
                      <w:sz w:val="16"/>
                      <w:szCs w:val="16"/>
                    </w:rPr>
                  </w:pPr>
                  <w:r>
                    <w:rPr>
                      <w:rFonts w:cs="Arial"/>
                      <w:color w:val="000000"/>
                      <w:sz w:val="16"/>
                      <w:szCs w:val="16"/>
                    </w:rPr>
                    <w:t>4</w:t>
                  </w:r>
                </w:p>
              </w:tc>
            </w:tr>
            <w:tr w:rsidR="008427CB" w:rsidRPr="00CF5F90" w:rsidTr="00DB0823">
              <w:trPr>
                <w:trHeight w:val="227"/>
                <w:jc w:val="center"/>
              </w:trPr>
              <w:tc>
                <w:tcPr>
                  <w:tcW w:w="28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8427CB" w:rsidRPr="008427CB" w:rsidRDefault="008427CB" w:rsidP="008427CB">
                  <w:pPr>
                    <w:ind w:left="-57" w:right="-57"/>
                    <w:jc w:val="center"/>
                    <w:rPr>
                      <w:rFonts w:cs="Arial"/>
                      <w:b/>
                      <w:color w:val="000000"/>
                      <w:sz w:val="16"/>
                      <w:szCs w:val="16"/>
                    </w:rPr>
                  </w:pPr>
                  <w:r w:rsidRPr="008427CB">
                    <w:rPr>
                      <w:rFonts w:cs="Arial"/>
                      <w:b/>
                      <w:color w:val="000000"/>
                      <w:sz w:val="16"/>
                      <w:szCs w:val="16"/>
                    </w:rPr>
                    <w:t>8</w:t>
                  </w:r>
                </w:p>
              </w:tc>
              <w:tc>
                <w:tcPr>
                  <w:tcW w:w="19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8427CB" w:rsidRDefault="008427CB" w:rsidP="008427CB">
                  <w:pPr>
                    <w:ind w:left="-57" w:right="-57"/>
                    <w:rPr>
                      <w:rFonts w:cs="Arial"/>
                      <w:color w:val="000000"/>
                      <w:sz w:val="16"/>
                      <w:szCs w:val="16"/>
                    </w:rPr>
                  </w:pPr>
                  <w:r>
                    <w:rPr>
                      <w:rFonts w:cs="Arial"/>
                      <w:color w:val="000000"/>
                      <w:sz w:val="16"/>
                      <w:szCs w:val="16"/>
                    </w:rPr>
                    <w:t>Полка соединительная</w:t>
                  </w:r>
                </w:p>
              </w:tc>
              <w:tc>
                <w:tcPr>
                  <w:tcW w:w="90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8427CB" w:rsidRDefault="008427CB" w:rsidP="008427CB">
                  <w:pPr>
                    <w:ind w:left="-57" w:right="-57"/>
                    <w:jc w:val="center"/>
                    <w:rPr>
                      <w:rFonts w:cs="Arial"/>
                      <w:color w:val="000000"/>
                      <w:sz w:val="16"/>
                      <w:szCs w:val="16"/>
                    </w:rPr>
                  </w:pPr>
                  <w:r>
                    <w:rPr>
                      <w:rFonts w:cs="Arial"/>
                      <w:color w:val="000000"/>
                      <w:sz w:val="16"/>
                      <w:szCs w:val="16"/>
                    </w:rPr>
                    <w:t>520х868</w:t>
                  </w:r>
                </w:p>
              </w:tc>
              <w:tc>
                <w:tcPr>
                  <w:tcW w:w="5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8427CB" w:rsidRDefault="008427CB" w:rsidP="008427CB">
                  <w:pPr>
                    <w:ind w:left="-57" w:right="-57"/>
                    <w:jc w:val="center"/>
                    <w:rPr>
                      <w:rFonts w:cs="Arial"/>
                      <w:color w:val="000000"/>
                      <w:sz w:val="16"/>
                      <w:szCs w:val="16"/>
                    </w:rPr>
                  </w:pPr>
                  <w:r>
                    <w:rPr>
                      <w:rFonts w:cs="Arial"/>
                      <w:color w:val="000000"/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5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8427CB" w:rsidRDefault="008427CB" w:rsidP="008427CB">
                  <w:pPr>
                    <w:ind w:left="-57" w:right="-57"/>
                    <w:jc w:val="center"/>
                    <w:rPr>
                      <w:rFonts w:cs="Arial"/>
                      <w:color w:val="000000"/>
                      <w:sz w:val="16"/>
                      <w:szCs w:val="16"/>
                    </w:rPr>
                  </w:pPr>
                  <w:r>
                    <w:rPr>
                      <w:rFonts w:cs="Arial"/>
                      <w:color w:val="000000"/>
                      <w:sz w:val="16"/>
                      <w:szCs w:val="16"/>
                    </w:rPr>
                    <w:t>5</w:t>
                  </w:r>
                </w:p>
              </w:tc>
              <w:tc>
                <w:tcPr>
                  <w:tcW w:w="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8427CB" w:rsidRPr="008427CB" w:rsidRDefault="008427CB" w:rsidP="008427CB">
                  <w:pPr>
                    <w:ind w:left="-57" w:right="-57"/>
                    <w:jc w:val="center"/>
                    <w:rPr>
                      <w:rFonts w:cs="Arial"/>
                      <w:b/>
                      <w:color w:val="000000"/>
                      <w:sz w:val="16"/>
                      <w:szCs w:val="16"/>
                    </w:rPr>
                  </w:pPr>
                  <w:r w:rsidRPr="008427CB">
                    <w:rPr>
                      <w:rFonts w:cs="Arial"/>
                      <w:b/>
                      <w:color w:val="000000"/>
                      <w:sz w:val="16"/>
                      <w:szCs w:val="16"/>
                    </w:rPr>
                    <w:t>17</w:t>
                  </w:r>
                </w:p>
              </w:tc>
              <w:tc>
                <w:tcPr>
                  <w:tcW w:w="136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8427CB" w:rsidRDefault="008427CB" w:rsidP="008427CB">
                  <w:pPr>
                    <w:ind w:left="-57" w:right="-57"/>
                    <w:rPr>
                      <w:rFonts w:cs="Arial"/>
                      <w:color w:val="000000"/>
                      <w:sz w:val="16"/>
                      <w:szCs w:val="16"/>
                    </w:rPr>
                  </w:pPr>
                  <w:r>
                    <w:rPr>
                      <w:rFonts w:cs="Arial"/>
                      <w:color w:val="000000"/>
                      <w:sz w:val="16"/>
                      <w:szCs w:val="16"/>
                    </w:rPr>
                    <w:t>Соединитель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8427CB" w:rsidRDefault="008427CB" w:rsidP="008427CB">
                  <w:pPr>
                    <w:ind w:left="-57" w:right="-57"/>
                    <w:jc w:val="center"/>
                    <w:rPr>
                      <w:rFonts w:cs="Arial"/>
                      <w:color w:val="000000"/>
                      <w:sz w:val="16"/>
                      <w:szCs w:val="16"/>
                    </w:rPr>
                  </w:pPr>
                  <w:r>
                    <w:rPr>
                      <w:rFonts w:cs="Arial"/>
                      <w:color w:val="000000"/>
                      <w:sz w:val="16"/>
                      <w:szCs w:val="16"/>
                    </w:rPr>
                    <w:t>800</w:t>
                  </w:r>
                </w:p>
              </w:tc>
              <w:tc>
                <w:tcPr>
                  <w:tcW w:w="5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8427CB" w:rsidRDefault="008427CB" w:rsidP="008427CB">
                  <w:pPr>
                    <w:ind w:left="-57" w:right="-57"/>
                    <w:jc w:val="center"/>
                    <w:rPr>
                      <w:rFonts w:cs="Arial"/>
                      <w:color w:val="000000"/>
                      <w:sz w:val="16"/>
                      <w:szCs w:val="16"/>
                    </w:rPr>
                  </w:pPr>
                  <w:r>
                    <w:rPr>
                      <w:rFonts w:cs="Arial"/>
                      <w:color w:val="000000"/>
                      <w:sz w:val="16"/>
                      <w:szCs w:val="16"/>
                    </w:rPr>
                    <w:t>4</w:t>
                  </w:r>
                </w:p>
              </w:tc>
              <w:tc>
                <w:tcPr>
                  <w:tcW w:w="5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8427CB" w:rsidRDefault="008427CB" w:rsidP="008427CB">
                  <w:pPr>
                    <w:ind w:left="-57" w:right="-57"/>
                    <w:jc w:val="center"/>
                    <w:rPr>
                      <w:rFonts w:cs="Arial"/>
                      <w:color w:val="000000"/>
                      <w:sz w:val="16"/>
                      <w:szCs w:val="16"/>
                    </w:rPr>
                  </w:pPr>
                  <w:r>
                    <w:rPr>
                      <w:rFonts w:cs="Arial"/>
                      <w:color w:val="000000"/>
                      <w:sz w:val="16"/>
                      <w:szCs w:val="16"/>
                    </w:rPr>
                    <w:t>4</w:t>
                  </w:r>
                </w:p>
              </w:tc>
            </w:tr>
            <w:tr w:rsidR="008427CB" w:rsidRPr="00CF5F90" w:rsidTr="00DB0823">
              <w:trPr>
                <w:trHeight w:val="227"/>
                <w:jc w:val="center"/>
              </w:trPr>
              <w:tc>
                <w:tcPr>
                  <w:tcW w:w="28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8427CB" w:rsidRPr="008427CB" w:rsidRDefault="008427CB" w:rsidP="008427CB">
                  <w:pPr>
                    <w:ind w:left="-57" w:right="-57"/>
                    <w:jc w:val="center"/>
                    <w:rPr>
                      <w:rFonts w:cs="Arial"/>
                      <w:b/>
                      <w:color w:val="000000"/>
                      <w:sz w:val="16"/>
                      <w:szCs w:val="16"/>
                    </w:rPr>
                  </w:pPr>
                  <w:r w:rsidRPr="008427CB">
                    <w:rPr>
                      <w:rFonts w:cs="Arial"/>
                      <w:b/>
                      <w:color w:val="000000"/>
                      <w:sz w:val="16"/>
                      <w:szCs w:val="16"/>
                    </w:rPr>
                    <w:t>9</w:t>
                  </w:r>
                </w:p>
              </w:tc>
              <w:tc>
                <w:tcPr>
                  <w:tcW w:w="193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8427CB" w:rsidRDefault="008427CB" w:rsidP="008427CB">
                  <w:pPr>
                    <w:ind w:left="-57" w:right="-57"/>
                    <w:rPr>
                      <w:rFonts w:cs="Arial"/>
                      <w:color w:val="000000"/>
                      <w:sz w:val="16"/>
                      <w:szCs w:val="16"/>
                    </w:rPr>
                  </w:pPr>
                  <w:r>
                    <w:rPr>
                      <w:rFonts w:cs="Arial"/>
                      <w:color w:val="000000"/>
                      <w:sz w:val="16"/>
                      <w:szCs w:val="16"/>
                    </w:rPr>
                    <w:t>Полка соединительная</w:t>
                  </w:r>
                </w:p>
              </w:tc>
              <w:tc>
                <w:tcPr>
                  <w:tcW w:w="90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8427CB" w:rsidRDefault="008427CB" w:rsidP="008427CB">
                  <w:pPr>
                    <w:ind w:left="-57" w:right="-57"/>
                    <w:jc w:val="center"/>
                    <w:rPr>
                      <w:rFonts w:cs="Arial"/>
                      <w:color w:val="000000"/>
                      <w:sz w:val="16"/>
                      <w:szCs w:val="16"/>
                    </w:rPr>
                  </w:pPr>
                  <w:r>
                    <w:rPr>
                      <w:rFonts w:cs="Arial"/>
                      <w:color w:val="000000"/>
                      <w:sz w:val="16"/>
                      <w:szCs w:val="16"/>
                    </w:rPr>
                    <w:t>520х800</w:t>
                  </w:r>
                </w:p>
              </w:tc>
              <w:tc>
                <w:tcPr>
                  <w:tcW w:w="5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8427CB" w:rsidRDefault="008427CB" w:rsidP="008427CB">
                  <w:pPr>
                    <w:ind w:left="-57" w:right="-57"/>
                    <w:jc w:val="center"/>
                    <w:rPr>
                      <w:rFonts w:cs="Arial"/>
                      <w:color w:val="000000"/>
                      <w:sz w:val="16"/>
                      <w:szCs w:val="16"/>
                    </w:rPr>
                  </w:pPr>
                  <w:r>
                    <w:rPr>
                      <w:rFonts w:cs="Arial"/>
                      <w:color w:val="000000"/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5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8427CB" w:rsidRDefault="008427CB" w:rsidP="008427CB">
                  <w:pPr>
                    <w:ind w:left="-57" w:right="-57"/>
                    <w:jc w:val="center"/>
                    <w:rPr>
                      <w:rFonts w:cs="Arial"/>
                      <w:color w:val="000000"/>
                      <w:sz w:val="16"/>
                      <w:szCs w:val="16"/>
                    </w:rPr>
                  </w:pPr>
                  <w:r>
                    <w:rPr>
                      <w:rFonts w:cs="Arial"/>
                      <w:color w:val="000000"/>
                      <w:sz w:val="16"/>
                      <w:szCs w:val="16"/>
                    </w:rPr>
                    <w:t>4</w:t>
                  </w:r>
                </w:p>
              </w:tc>
              <w:tc>
                <w:tcPr>
                  <w:tcW w:w="340" w:type="dxa"/>
                  <w:tcBorders>
                    <w:top w:val="single" w:sz="4" w:space="0" w:color="auto"/>
                    <w:left w:val="nil"/>
                  </w:tcBorders>
                  <w:shd w:val="clear" w:color="auto" w:fill="auto"/>
                  <w:noWrap/>
                  <w:vAlign w:val="bottom"/>
                </w:tcPr>
                <w:p w:rsidR="008427CB" w:rsidRPr="008427CB" w:rsidRDefault="008427CB" w:rsidP="008427CB">
                  <w:pPr>
                    <w:ind w:left="-57" w:right="-57"/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1361" w:type="dxa"/>
                  <w:tcBorders>
                    <w:top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8427CB" w:rsidRPr="008427CB" w:rsidRDefault="008427CB" w:rsidP="008427CB">
                  <w:pPr>
                    <w:ind w:left="-57" w:right="-57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8427CB" w:rsidRPr="008427CB" w:rsidRDefault="008427CB" w:rsidP="008427CB">
                  <w:pPr>
                    <w:ind w:left="-57" w:right="-57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510" w:type="dxa"/>
                  <w:tcBorders>
                    <w:top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8427CB" w:rsidRPr="008427CB" w:rsidRDefault="008427CB" w:rsidP="008427CB">
                  <w:pPr>
                    <w:ind w:left="-57" w:right="-57"/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510" w:type="dxa"/>
                  <w:tcBorders>
                    <w:top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8427CB" w:rsidRPr="008427CB" w:rsidRDefault="008427CB" w:rsidP="008427CB">
                  <w:pPr>
                    <w:ind w:left="-57" w:right="-57"/>
                    <w:jc w:val="center"/>
                    <w:rPr>
                      <w:sz w:val="16"/>
                      <w:szCs w:val="16"/>
                    </w:rPr>
                  </w:pPr>
                </w:p>
              </w:tc>
            </w:tr>
          </w:tbl>
          <w:p w:rsidR="00971E71" w:rsidRPr="00DB0823" w:rsidRDefault="00971E71" w:rsidP="00DB0823">
            <w:pPr>
              <w:pStyle w:val="ab"/>
              <w:spacing w:before="120" w:after="0" w:line="360" w:lineRule="auto"/>
              <w:jc w:val="center"/>
              <w:rPr>
                <w:rFonts w:ascii="Arial" w:hAnsi="Arial" w:cs="Arial"/>
                <w:b/>
                <w:sz w:val="18"/>
                <w:szCs w:val="20"/>
              </w:rPr>
            </w:pPr>
            <w:r w:rsidRPr="00DB0823">
              <w:rPr>
                <w:rFonts w:ascii="Arial" w:hAnsi="Arial" w:cs="Arial"/>
                <w:b/>
                <w:sz w:val="18"/>
                <w:szCs w:val="20"/>
              </w:rPr>
              <w:t>Схема сборки. Гостиная Ривьера Шкаф</w:t>
            </w:r>
            <w:r w:rsidR="00FC3B03" w:rsidRPr="00DB0823">
              <w:rPr>
                <w:rFonts w:ascii="Arial" w:hAnsi="Arial" w:cs="Arial"/>
                <w:b/>
                <w:sz w:val="18"/>
                <w:szCs w:val="20"/>
              </w:rPr>
              <w:t xml:space="preserve"> </w:t>
            </w:r>
            <w:r w:rsidR="009F5701" w:rsidRPr="00DB0823">
              <w:rPr>
                <w:rFonts w:ascii="Arial" w:hAnsi="Arial" w:cs="Arial"/>
                <w:b/>
                <w:sz w:val="18"/>
                <w:szCs w:val="20"/>
              </w:rPr>
              <w:t>4</w:t>
            </w:r>
            <w:r w:rsidR="00FC3B03" w:rsidRPr="00DB0823">
              <w:rPr>
                <w:rFonts w:ascii="Arial" w:hAnsi="Arial" w:cs="Arial"/>
                <w:b/>
                <w:sz w:val="18"/>
                <w:szCs w:val="20"/>
              </w:rPr>
              <w:t>х ств</w:t>
            </w:r>
          </w:p>
          <w:p w:rsidR="00971E71" w:rsidRPr="000F2515" w:rsidRDefault="009F5701" w:rsidP="00722263">
            <w:pPr>
              <w:pStyle w:val="ab"/>
              <w:spacing w:before="0" w:after="0" w:line="36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noProof/>
                <w:sz w:val="18"/>
                <w:szCs w:val="18"/>
                <w:lang w:eastAsia="ru-RU"/>
              </w:rPr>
              <w:drawing>
                <wp:inline distT="0" distB="0" distL="0" distR="0">
                  <wp:extent cx="4010430" cy="4667415"/>
                  <wp:effectExtent l="0" t="0" r="0" b="0"/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Сборка.wmf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14209" cy="46718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1134E" w:rsidRPr="00BE487C" w:rsidRDefault="0021134E" w:rsidP="00C2143B">
      <w:pPr>
        <w:jc w:val="both"/>
        <w:rPr>
          <w:sz w:val="4"/>
          <w:szCs w:val="4"/>
        </w:rPr>
      </w:pPr>
    </w:p>
    <w:sectPr w:rsidR="0021134E" w:rsidRPr="00BE487C" w:rsidSect="00477AEB">
      <w:footnotePr>
        <w:pos w:val="beneathText"/>
      </w:footnotePr>
      <w:type w:val="continuous"/>
      <w:pgSz w:w="16837" w:h="11905" w:orient="landscape" w:code="9"/>
      <w:pgMar w:top="426" w:right="397" w:bottom="397" w:left="397" w:header="0" w:footer="0" w:gutter="0"/>
      <w:cols w:space="677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40424" w:rsidRDefault="00F40424" w:rsidP="00AA166F">
      <w:r>
        <w:separator/>
      </w:r>
    </w:p>
  </w:endnote>
  <w:endnote w:type="continuationSeparator" w:id="1">
    <w:p w:rsidR="00F40424" w:rsidRDefault="00F40424" w:rsidP="00AA16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entury Schoolbook">
    <w:altName w:val="Century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40424" w:rsidRDefault="00F40424" w:rsidP="00AA166F">
      <w:r>
        <w:separator/>
      </w:r>
    </w:p>
  </w:footnote>
  <w:footnote w:type="continuationSeparator" w:id="1">
    <w:p w:rsidR="00F40424" w:rsidRDefault="00F40424" w:rsidP="00AA166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8FD1282"/>
    <w:multiLevelType w:val="hybridMultilevel"/>
    <w:tmpl w:val="703AD424"/>
    <w:lvl w:ilvl="0" w:tplc="528ACCC2">
      <w:start w:val="1"/>
      <w:numFmt w:val="bullet"/>
      <w:lvlText w:val="̶"/>
      <w:lvlJc w:val="left"/>
      <w:pPr>
        <w:ind w:left="644" w:hanging="360"/>
      </w:pPr>
      <w:rPr>
        <w:rFonts w:ascii="Arial" w:hAnsi="Arial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isplayBackgroundShape/>
  <w:embedSystemFonts/>
  <w:stylePaneFormatFilter w:val="3F01"/>
  <w:defaultTabStop w:val="708"/>
  <w:autoHyphenation/>
  <w:hyphenationZone w:val="357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pos w:val="beneathText"/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</w:compat>
  <w:rsids>
    <w:rsidRoot w:val="00916F18"/>
    <w:rsid w:val="00003E46"/>
    <w:rsid w:val="00006F91"/>
    <w:rsid w:val="00011347"/>
    <w:rsid w:val="00011AEC"/>
    <w:rsid w:val="000205DF"/>
    <w:rsid w:val="00021866"/>
    <w:rsid w:val="00025360"/>
    <w:rsid w:val="0002696B"/>
    <w:rsid w:val="0003552E"/>
    <w:rsid w:val="000361C2"/>
    <w:rsid w:val="00044075"/>
    <w:rsid w:val="00054DC4"/>
    <w:rsid w:val="00070C94"/>
    <w:rsid w:val="0007654F"/>
    <w:rsid w:val="00081CEB"/>
    <w:rsid w:val="00086A4C"/>
    <w:rsid w:val="000954E0"/>
    <w:rsid w:val="000A5958"/>
    <w:rsid w:val="000B0F6F"/>
    <w:rsid w:val="000C5909"/>
    <w:rsid w:val="000C5AF8"/>
    <w:rsid w:val="000D3366"/>
    <w:rsid w:val="000D662B"/>
    <w:rsid w:val="000D7B31"/>
    <w:rsid w:val="000E3A27"/>
    <w:rsid w:val="000F0F88"/>
    <w:rsid w:val="000F2515"/>
    <w:rsid w:val="0010570D"/>
    <w:rsid w:val="00112B14"/>
    <w:rsid w:val="00112B5B"/>
    <w:rsid w:val="001266AA"/>
    <w:rsid w:val="00143FE4"/>
    <w:rsid w:val="00150BB3"/>
    <w:rsid w:val="00151012"/>
    <w:rsid w:val="00174421"/>
    <w:rsid w:val="001A337F"/>
    <w:rsid w:val="001B2730"/>
    <w:rsid w:val="001D5A7C"/>
    <w:rsid w:val="001E40E0"/>
    <w:rsid w:val="001E5972"/>
    <w:rsid w:val="001F17AA"/>
    <w:rsid w:val="001F3D5E"/>
    <w:rsid w:val="001F6422"/>
    <w:rsid w:val="001F7B2C"/>
    <w:rsid w:val="00204E8C"/>
    <w:rsid w:val="0021134E"/>
    <w:rsid w:val="00215211"/>
    <w:rsid w:val="00215374"/>
    <w:rsid w:val="0022077A"/>
    <w:rsid w:val="002341FA"/>
    <w:rsid w:val="002407D2"/>
    <w:rsid w:val="002647D3"/>
    <w:rsid w:val="002717BA"/>
    <w:rsid w:val="00271AAE"/>
    <w:rsid w:val="00295504"/>
    <w:rsid w:val="002A3DB8"/>
    <w:rsid w:val="002A67C5"/>
    <w:rsid w:val="002C0E35"/>
    <w:rsid w:val="002C6598"/>
    <w:rsid w:val="002D6F15"/>
    <w:rsid w:val="00307CAA"/>
    <w:rsid w:val="003225E7"/>
    <w:rsid w:val="00333B72"/>
    <w:rsid w:val="00336AD4"/>
    <w:rsid w:val="0034775E"/>
    <w:rsid w:val="00347F22"/>
    <w:rsid w:val="00372E4E"/>
    <w:rsid w:val="003867C2"/>
    <w:rsid w:val="0039003E"/>
    <w:rsid w:val="00397BF5"/>
    <w:rsid w:val="003B3690"/>
    <w:rsid w:val="003B67AC"/>
    <w:rsid w:val="003C35A9"/>
    <w:rsid w:val="003C35B4"/>
    <w:rsid w:val="003D0572"/>
    <w:rsid w:val="003D103E"/>
    <w:rsid w:val="003D4BCC"/>
    <w:rsid w:val="003E3D96"/>
    <w:rsid w:val="004066ED"/>
    <w:rsid w:val="00415FF6"/>
    <w:rsid w:val="00423FCD"/>
    <w:rsid w:val="00426D34"/>
    <w:rsid w:val="004308E2"/>
    <w:rsid w:val="00432C9B"/>
    <w:rsid w:val="004352DF"/>
    <w:rsid w:val="00435595"/>
    <w:rsid w:val="004406EB"/>
    <w:rsid w:val="00445128"/>
    <w:rsid w:val="00461394"/>
    <w:rsid w:val="00462C9D"/>
    <w:rsid w:val="00463BBB"/>
    <w:rsid w:val="00464A04"/>
    <w:rsid w:val="004650DE"/>
    <w:rsid w:val="00477AEB"/>
    <w:rsid w:val="00482958"/>
    <w:rsid w:val="0049628A"/>
    <w:rsid w:val="004A4019"/>
    <w:rsid w:val="004A5D28"/>
    <w:rsid w:val="004B34B0"/>
    <w:rsid w:val="004C6054"/>
    <w:rsid w:val="004D33D7"/>
    <w:rsid w:val="004D5777"/>
    <w:rsid w:val="004F4885"/>
    <w:rsid w:val="004F6B2C"/>
    <w:rsid w:val="00510A21"/>
    <w:rsid w:val="00517057"/>
    <w:rsid w:val="005511EF"/>
    <w:rsid w:val="00563975"/>
    <w:rsid w:val="005652A5"/>
    <w:rsid w:val="00580E2B"/>
    <w:rsid w:val="00584434"/>
    <w:rsid w:val="0058605E"/>
    <w:rsid w:val="00593A51"/>
    <w:rsid w:val="005C1902"/>
    <w:rsid w:val="005C4A68"/>
    <w:rsid w:val="005C53CE"/>
    <w:rsid w:val="005D17F8"/>
    <w:rsid w:val="005D28EE"/>
    <w:rsid w:val="005D4663"/>
    <w:rsid w:val="005E3915"/>
    <w:rsid w:val="005F125D"/>
    <w:rsid w:val="005F162E"/>
    <w:rsid w:val="005F4BB7"/>
    <w:rsid w:val="005F4D3D"/>
    <w:rsid w:val="005F76B2"/>
    <w:rsid w:val="00602037"/>
    <w:rsid w:val="00606D0D"/>
    <w:rsid w:val="006103E5"/>
    <w:rsid w:val="006131FE"/>
    <w:rsid w:val="00615E2B"/>
    <w:rsid w:val="006231AD"/>
    <w:rsid w:val="0062633E"/>
    <w:rsid w:val="00642460"/>
    <w:rsid w:val="006615B8"/>
    <w:rsid w:val="00663D14"/>
    <w:rsid w:val="00666085"/>
    <w:rsid w:val="006671BB"/>
    <w:rsid w:val="00690384"/>
    <w:rsid w:val="006A15F2"/>
    <w:rsid w:val="006A525A"/>
    <w:rsid w:val="006B17FB"/>
    <w:rsid w:val="006B310B"/>
    <w:rsid w:val="006B3316"/>
    <w:rsid w:val="006C09CD"/>
    <w:rsid w:val="006E68F6"/>
    <w:rsid w:val="006F0D0E"/>
    <w:rsid w:val="006F6CF4"/>
    <w:rsid w:val="006F7CEE"/>
    <w:rsid w:val="00701DB8"/>
    <w:rsid w:val="0070293F"/>
    <w:rsid w:val="00706D62"/>
    <w:rsid w:val="00722263"/>
    <w:rsid w:val="00734496"/>
    <w:rsid w:val="00735B0A"/>
    <w:rsid w:val="00737C28"/>
    <w:rsid w:val="00743D07"/>
    <w:rsid w:val="00746B81"/>
    <w:rsid w:val="00751BA2"/>
    <w:rsid w:val="007726B8"/>
    <w:rsid w:val="00777035"/>
    <w:rsid w:val="00783C43"/>
    <w:rsid w:val="007931C8"/>
    <w:rsid w:val="007B4E38"/>
    <w:rsid w:val="007B752A"/>
    <w:rsid w:val="007E529F"/>
    <w:rsid w:val="007E7759"/>
    <w:rsid w:val="007E7FD7"/>
    <w:rsid w:val="007F10FB"/>
    <w:rsid w:val="008179C5"/>
    <w:rsid w:val="00830B06"/>
    <w:rsid w:val="00841677"/>
    <w:rsid w:val="008427CB"/>
    <w:rsid w:val="00843470"/>
    <w:rsid w:val="00843924"/>
    <w:rsid w:val="00844339"/>
    <w:rsid w:val="00850F92"/>
    <w:rsid w:val="00874391"/>
    <w:rsid w:val="00895D32"/>
    <w:rsid w:val="008A0EC5"/>
    <w:rsid w:val="008A3711"/>
    <w:rsid w:val="008A7FF4"/>
    <w:rsid w:val="008B24D0"/>
    <w:rsid w:val="008B314A"/>
    <w:rsid w:val="008B43D8"/>
    <w:rsid w:val="008C0A86"/>
    <w:rsid w:val="008C2053"/>
    <w:rsid w:val="008D25E8"/>
    <w:rsid w:val="008F14D6"/>
    <w:rsid w:val="008F532A"/>
    <w:rsid w:val="00916F18"/>
    <w:rsid w:val="00921910"/>
    <w:rsid w:val="009338A1"/>
    <w:rsid w:val="00951526"/>
    <w:rsid w:val="00952D87"/>
    <w:rsid w:val="009574BE"/>
    <w:rsid w:val="00966C1D"/>
    <w:rsid w:val="00967063"/>
    <w:rsid w:val="00971E71"/>
    <w:rsid w:val="00972BCF"/>
    <w:rsid w:val="009921B5"/>
    <w:rsid w:val="009957CF"/>
    <w:rsid w:val="009B2E54"/>
    <w:rsid w:val="009D17C6"/>
    <w:rsid w:val="009D404A"/>
    <w:rsid w:val="009D7099"/>
    <w:rsid w:val="009E5171"/>
    <w:rsid w:val="009F25FE"/>
    <w:rsid w:val="009F5701"/>
    <w:rsid w:val="00A06E1E"/>
    <w:rsid w:val="00A16D6F"/>
    <w:rsid w:val="00A27428"/>
    <w:rsid w:val="00A3456B"/>
    <w:rsid w:val="00A366DD"/>
    <w:rsid w:val="00A4114C"/>
    <w:rsid w:val="00A46269"/>
    <w:rsid w:val="00A74CE3"/>
    <w:rsid w:val="00A76D42"/>
    <w:rsid w:val="00A818CF"/>
    <w:rsid w:val="00A9102D"/>
    <w:rsid w:val="00A94375"/>
    <w:rsid w:val="00AA166F"/>
    <w:rsid w:val="00AA36CD"/>
    <w:rsid w:val="00AA3C46"/>
    <w:rsid w:val="00AA766A"/>
    <w:rsid w:val="00AC0982"/>
    <w:rsid w:val="00AC34C0"/>
    <w:rsid w:val="00AE0860"/>
    <w:rsid w:val="00AE1708"/>
    <w:rsid w:val="00AE6FE8"/>
    <w:rsid w:val="00AF0F95"/>
    <w:rsid w:val="00AF7A8F"/>
    <w:rsid w:val="00B004AE"/>
    <w:rsid w:val="00B066DB"/>
    <w:rsid w:val="00B13BBD"/>
    <w:rsid w:val="00B1532F"/>
    <w:rsid w:val="00B17A4F"/>
    <w:rsid w:val="00B35956"/>
    <w:rsid w:val="00B515DC"/>
    <w:rsid w:val="00B606E4"/>
    <w:rsid w:val="00B6468B"/>
    <w:rsid w:val="00B658ED"/>
    <w:rsid w:val="00B715EC"/>
    <w:rsid w:val="00BB5F2B"/>
    <w:rsid w:val="00BB6B2A"/>
    <w:rsid w:val="00BC1618"/>
    <w:rsid w:val="00BC2982"/>
    <w:rsid w:val="00BD4F27"/>
    <w:rsid w:val="00BD5D08"/>
    <w:rsid w:val="00BE487C"/>
    <w:rsid w:val="00C03976"/>
    <w:rsid w:val="00C0797B"/>
    <w:rsid w:val="00C15FC0"/>
    <w:rsid w:val="00C1725F"/>
    <w:rsid w:val="00C2143B"/>
    <w:rsid w:val="00C27C7D"/>
    <w:rsid w:val="00C3042E"/>
    <w:rsid w:val="00C318CC"/>
    <w:rsid w:val="00C343FC"/>
    <w:rsid w:val="00C42FB8"/>
    <w:rsid w:val="00C45773"/>
    <w:rsid w:val="00C55BA9"/>
    <w:rsid w:val="00C64821"/>
    <w:rsid w:val="00C711D2"/>
    <w:rsid w:val="00C76E22"/>
    <w:rsid w:val="00C80DCC"/>
    <w:rsid w:val="00C845F2"/>
    <w:rsid w:val="00CA22DD"/>
    <w:rsid w:val="00CB129E"/>
    <w:rsid w:val="00CC4799"/>
    <w:rsid w:val="00CD4A8A"/>
    <w:rsid w:val="00CF13FB"/>
    <w:rsid w:val="00CF5F90"/>
    <w:rsid w:val="00D11323"/>
    <w:rsid w:val="00D12B01"/>
    <w:rsid w:val="00D2356A"/>
    <w:rsid w:val="00D26875"/>
    <w:rsid w:val="00D26F91"/>
    <w:rsid w:val="00D326AC"/>
    <w:rsid w:val="00D35392"/>
    <w:rsid w:val="00D44202"/>
    <w:rsid w:val="00D51F11"/>
    <w:rsid w:val="00D5397C"/>
    <w:rsid w:val="00D55B43"/>
    <w:rsid w:val="00D56B6C"/>
    <w:rsid w:val="00D576B4"/>
    <w:rsid w:val="00D67E18"/>
    <w:rsid w:val="00D918C1"/>
    <w:rsid w:val="00D978D8"/>
    <w:rsid w:val="00DA7A06"/>
    <w:rsid w:val="00DB0823"/>
    <w:rsid w:val="00DB1B33"/>
    <w:rsid w:val="00DB37E1"/>
    <w:rsid w:val="00DB51AA"/>
    <w:rsid w:val="00DC1518"/>
    <w:rsid w:val="00DC19FF"/>
    <w:rsid w:val="00DD70C5"/>
    <w:rsid w:val="00DE017B"/>
    <w:rsid w:val="00DE0647"/>
    <w:rsid w:val="00DE1016"/>
    <w:rsid w:val="00DE441D"/>
    <w:rsid w:val="00DE6E5E"/>
    <w:rsid w:val="00E002C9"/>
    <w:rsid w:val="00E06820"/>
    <w:rsid w:val="00E17D9C"/>
    <w:rsid w:val="00E242F8"/>
    <w:rsid w:val="00E34E61"/>
    <w:rsid w:val="00E51875"/>
    <w:rsid w:val="00E64229"/>
    <w:rsid w:val="00E65279"/>
    <w:rsid w:val="00E72440"/>
    <w:rsid w:val="00E839CF"/>
    <w:rsid w:val="00E9636B"/>
    <w:rsid w:val="00EA3650"/>
    <w:rsid w:val="00EA4829"/>
    <w:rsid w:val="00EC1CAD"/>
    <w:rsid w:val="00ED093C"/>
    <w:rsid w:val="00ED7164"/>
    <w:rsid w:val="00EE3253"/>
    <w:rsid w:val="00EF18EB"/>
    <w:rsid w:val="00EF49EB"/>
    <w:rsid w:val="00F06F85"/>
    <w:rsid w:val="00F145DC"/>
    <w:rsid w:val="00F20C90"/>
    <w:rsid w:val="00F2218D"/>
    <w:rsid w:val="00F35317"/>
    <w:rsid w:val="00F40424"/>
    <w:rsid w:val="00F4162A"/>
    <w:rsid w:val="00F42812"/>
    <w:rsid w:val="00F551A7"/>
    <w:rsid w:val="00F60B13"/>
    <w:rsid w:val="00F61034"/>
    <w:rsid w:val="00F6264D"/>
    <w:rsid w:val="00F62BA0"/>
    <w:rsid w:val="00F70407"/>
    <w:rsid w:val="00F77AFC"/>
    <w:rsid w:val="00F92A18"/>
    <w:rsid w:val="00FA6205"/>
    <w:rsid w:val="00FA7AE7"/>
    <w:rsid w:val="00FB1174"/>
    <w:rsid w:val="00FB4AD4"/>
    <w:rsid w:val="00FC3B03"/>
    <w:rsid w:val="00FC79AE"/>
    <w:rsid w:val="00FD0241"/>
    <w:rsid w:val="00FD111F"/>
    <w:rsid w:val="00FD44A7"/>
    <w:rsid w:val="00FF19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7C7D"/>
    <w:pPr>
      <w:widowControl w:val="0"/>
      <w:suppressAutoHyphens/>
    </w:pPr>
    <w:rPr>
      <w:rFonts w:ascii="Arial" w:eastAsia="Arial Unicode MS" w:hAnsi="Arial" w:cs="Tahoma"/>
      <w:sz w:val="24"/>
      <w:szCs w:val="24"/>
      <w:lang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шрифт абзаца2"/>
    <w:rsid w:val="00C27C7D"/>
  </w:style>
  <w:style w:type="character" w:customStyle="1" w:styleId="Absatz-Standardschriftart">
    <w:name w:val="Absatz-Standardschriftart"/>
    <w:rsid w:val="00C27C7D"/>
  </w:style>
  <w:style w:type="character" w:customStyle="1" w:styleId="a3">
    <w:name w:val="Символ нумерации"/>
    <w:rsid w:val="00C27C7D"/>
  </w:style>
  <w:style w:type="character" w:styleId="a4">
    <w:name w:val="Hyperlink"/>
    <w:rsid w:val="00C27C7D"/>
    <w:rPr>
      <w:color w:val="000080"/>
      <w:u w:val="single"/>
    </w:rPr>
  </w:style>
  <w:style w:type="character" w:customStyle="1" w:styleId="WW-Absatz-Standardschriftart">
    <w:name w:val="WW-Absatz-Standardschriftart"/>
    <w:rsid w:val="00C27C7D"/>
  </w:style>
  <w:style w:type="character" w:customStyle="1" w:styleId="1">
    <w:name w:val="Основной шрифт абзаца1"/>
    <w:rsid w:val="00C27C7D"/>
  </w:style>
  <w:style w:type="paragraph" w:customStyle="1" w:styleId="10">
    <w:name w:val="Заголовок1"/>
    <w:basedOn w:val="a"/>
    <w:next w:val="a5"/>
    <w:rsid w:val="00C27C7D"/>
    <w:pPr>
      <w:keepNext/>
      <w:spacing w:before="240" w:after="120"/>
    </w:pPr>
    <w:rPr>
      <w:rFonts w:eastAsia="Lucida Sans Unicode"/>
      <w:sz w:val="28"/>
      <w:szCs w:val="28"/>
    </w:rPr>
  </w:style>
  <w:style w:type="paragraph" w:styleId="a5">
    <w:name w:val="Body Text"/>
    <w:basedOn w:val="a"/>
    <w:rsid w:val="00C27C7D"/>
    <w:pPr>
      <w:spacing w:after="120"/>
    </w:pPr>
  </w:style>
  <w:style w:type="paragraph" w:styleId="a6">
    <w:name w:val="List"/>
    <w:basedOn w:val="a5"/>
    <w:rsid w:val="00C27C7D"/>
  </w:style>
  <w:style w:type="paragraph" w:customStyle="1" w:styleId="20">
    <w:name w:val="Название2"/>
    <w:basedOn w:val="a"/>
    <w:rsid w:val="00C27C7D"/>
    <w:pPr>
      <w:suppressLineNumbers/>
      <w:spacing w:before="120" w:after="120"/>
    </w:pPr>
    <w:rPr>
      <w:i/>
      <w:iCs/>
    </w:rPr>
  </w:style>
  <w:style w:type="paragraph" w:customStyle="1" w:styleId="21">
    <w:name w:val="Указатель2"/>
    <w:basedOn w:val="a"/>
    <w:rsid w:val="00C27C7D"/>
    <w:pPr>
      <w:suppressLineNumbers/>
    </w:pPr>
  </w:style>
  <w:style w:type="paragraph" w:customStyle="1" w:styleId="11">
    <w:name w:val="Название1"/>
    <w:basedOn w:val="a"/>
    <w:rsid w:val="00C27C7D"/>
    <w:pPr>
      <w:suppressLineNumbers/>
      <w:spacing w:before="120" w:after="120"/>
    </w:pPr>
    <w:rPr>
      <w:i/>
      <w:iCs/>
    </w:rPr>
  </w:style>
  <w:style w:type="paragraph" w:customStyle="1" w:styleId="12">
    <w:name w:val="Указатель1"/>
    <w:basedOn w:val="a"/>
    <w:rsid w:val="00C27C7D"/>
    <w:pPr>
      <w:suppressLineNumbers/>
    </w:pPr>
  </w:style>
  <w:style w:type="paragraph" w:styleId="a7">
    <w:name w:val="Title"/>
    <w:basedOn w:val="10"/>
    <w:next w:val="a8"/>
    <w:qFormat/>
    <w:rsid w:val="00C27C7D"/>
  </w:style>
  <w:style w:type="paragraph" w:styleId="a8">
    <w:name w:val="Subtitle"/>
    <w:basedOn w:val="10"/>
    <w:next w:val="a5"/>
    <w:qFormat/>
    <w:rsid w:val="00C27C7D"/>
    <w:pPr>
      <w:jc w:val="center"/>
    </w:pPr>
    <w:rPr>
      <w:i/>
      <w:iCs/>
    </w:rPr>
  </w:style>
  <w:style w:type="paragraph" w:customStyle="1" w:styleId="a9">
    <w:name w:val="Содержимое таблицы"/>
    <w:basedOn w:val="a"/>
    <w:rsid w:val="00C27C7D"/>
    <w:pPr>
      <w:suppressLineNumbers/>
    </w:pPr>
  </w:style>
  <w:style w:type="paragraph" w:customStyle="1" w:styleId="aa">
    <w:name w:val="Содержимое врезки"/>
    <w:basedOn w:val="a5"/>
    <w:rsid w:val="00C27C7D"/>
  </w:style>
  <w:style w:type="paragraph" w:styleId="ab">
    <w:name w:val="Normal (Web)"/>
    <w:basedOn w:val="a"/>
    <w:rsid w:val="00A9102D"/>
    <w:pPr>
      <w:widowControl/>
      <w:suppressAutoHyphens w:val="0"/>
      <w:spacing w:before="280" w:after="119"/>
    </w:pPr>
    <w:rPr>
      <w:rFonts w:ascii="Times New Roman" w:eastAsia="Times New Roman" w:hAnsi="Times New Roman" w:cs="Times New Roman"/>
      <w:lang w:eastAsia="ar-SA" w:bidi="ar-SA"/>
    </w:rPr>
  </w:style>
  <w:style w:type="table" w:styleId="ac">
    <w:name w:val="Table Grid"/>
    <w:basedOn w:val="a1"/>
    <w:rsid w:val="00081CEB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Balloon Text"/>
    <w:basedOn w:val="a"/>
    <w:link w:val="ae"/>
    <w:rsid w:val="00C03976"/>
    <w:rPr>
      <w:rFonts w:ascii="Tahoma" w:hAnsi="Tahoma"/>
      <w:sz w:val="16"/>
      <w:szCs w:val="16"/>
    </w:rPr>
  </w:style>
  <w:style w:type="character" w:customStyle="1" w:styleId="ae">
    <w:name w:val="Текст выноски Знак"/>
    <w:link w:val="ad"/>
    <w:rsid w:val="00C03976"/>
    <w:rPr>
      <w:rFonts w:ascii="Tahoma" w:eastAsia="Arial Unicode MS" w:hAnsi="Tahoma" w:cs="Tahoma"/>
      <w:sz w:val="16"/>
      <w:szCs w:val="16"/>
      <w:lang w:bidi="ru-RU"/>
    </w:rPr>
  </w:style>
  <w:style w:type="paragraph" w:styleId="af">
    <w:name w:val="header"/>
    <w:basedOn w:val="a"/>
    <w:link w:val="af0"/>
    <w:rsid w:val="00AA166F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link w:val="af"/>
    <w:rsid w:val="00AA166F"/>
    <w:rPr>
      <w:rFonts w:ascii="Arial" w:eastAsia="Arial Unicode MS" w:hAnsi="Arial" w:cs="Tahoma"/>
      <w:sz w:val="24"/>
      <w:szCs w:val="24"/>
      <w:lang w:bidi="ru-RU"/>
    </w:rPr>
  </w:style>
  <w:style w:type="paragraph" w:styleId="af1">
    <w:name w:val="footer"/>
    <w:basedOn w:val="a"/>
    <w:link w:val="af2"/>
    <w:rsid w:val="00AA166F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link w:val="af1"/>
    <w:rsid w:val="00AA166F"/>
    <w:rPr>
      <w:rFonts w:ascii="Arial" w:eastAsia="Arial Unicode MS" w:hAnsi="Arial" w:cs="Tahoma"/>
      <w:sz w:val="24"/>
      <w:szCs w:val="24"/>
      <w:lang w:bidi="ru-RU"/>
    </w:rPr>
  </w:style>
  <w:style w:type="paragraph" w:styleId="af3">
    <w:name w:val="List Paragraph"/>
    <w:basedOn w:val="a"/>
    <w:uiPriority w:val="34"/>
    <w:qFormat/>
    <w:rsid w:val="000A5958"/>
    <w:pPr>
      <w:widowControl/>
      <w:suppressAutoHyphens w:val="0"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27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9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4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07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51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2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95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0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26" Type="http://schemas.openxmlformats.org/officeDocument/2006/relationships/image" Target="media/image18.jpeg"/><Relationship Id="rId3" Type="http://schemas.openxmlformats.org/officeDocument/2006/relationships/styles" Target="styles.xml"/><Relationship Id="rId21" Type="http://schemas.openxmlformats.org/officeDocument/2006/relationships/image" Target="media/image13.jpeg"/><Relationship Id="rId7" Type="http://schemas.openxmlformats.org/officeDocument/2006/relationships/endnotes" Target="endnotes.xml"/><Relationship Id="rId12" Type="http://schemas.openxmlformats.org/officeDocument/2006/relationships/image" Target="media/image4.wmf"/><Relationship Id="rId17" Type="http://schemas.openxmlformats.org/officeDocument/2006/relationships/image" Target="media/image9.jpeg"/><Relationship Id="rId25" Type="http://schemas.openxmlformats.org/officeDocument/2006/relationships/image" Target="media/image17.jpeg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29" Type="http://schemas.openxmlformats.org/officeDocument/2006/relationships/image" Target="media/image21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24" Type="http://schemas.openxmlformats.org/officeDocument/2006/relationships/image" Target="media/image16.jpeg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23" Type="http://schemas.openxmlformats.org/officeDocument/2006/relationships/image" Target="media/image15.png"/><Relationship Id="rId28" Type="http://schemas.openxmlformats.org/officeDocument/2006/relationships/image" Target="media/image20.jpeg"/><Relationship Id="rId10" Type="http://schemas.openxmlformats.org/officeDocument/2006/relationships/image" Target="media/image2.jpeg"/><Relationship Id="rId19" Type="http://schemas.openxmlformats.org/officeDocument/2006/relationships/image" Target="media/image11.png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m-spravka@mail.ru" TargetMode="External"/><Relationship Id="rId14" Type="http://schemas.openxmlformats.org/officeDocument/2006/relationships/image" Target="media/image6.jpeg"/><Relationship Id="rId22" Type="http://schemas.openxmlformats.org/officeDocument/2006/relationships/image" Target="media/image14.jpeg"/><Relationship Id="rId27" Type="http://schemas.openxmlformats.org/officeDocument/2006/relationships/image" Target="media/image19.jpeg"/><Relationship Id="rId30" Type="http://schemas.openxmlformats.org/officeDocument/2006/relationships/image" Target="media/image22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8EEE41-B020-44D7-93FD-D8632581B6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1227</Words>
  <Characters>6999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8210</CharactersWithSpaces>
  <SharedDoc>false</SharedDoc>
  <HLinks>
    <vt:vector size="6" baseType="variant">
      <vt:variant>
        <vt:i4>4587554</vt:i4>
      </vt:variant>
      <vt:variant>
        <vt:i4>0</vt:i4>
      </vt:variant>
      <vt:variant>
        <vt:i4>0</vt:i4>
      </vt:variant>
      <vt:variant>
        <vt:i4>5</vt:i4>
      </vt:variant>
      <vt:variant>
        <vt:lpwstr>mailto:m-spravka@mail.ru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 Палагина</dc:creator>
  <cp:lastModifiedBy>Рома</cp:lastModifiedBy>
  <cp:revision>2</cp:revision>
  <cp:lastPrinted>2019-08-22T06:50:00Z</cp:lastPrinted>
  <dcterms:created xsi:type="dcterms:W3CDTF">2022-08-14T13:24:00Z</dcterms:created>
  <dcterms:modified xsi:type="dcterms:W3CDTF">2022-08-14T13:24:00Z</dcterms:modified>
</cp:coreProperties>
</file>